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831"/>
        <w:tblW w:w="22108" w:type="dxa"/>
        <w:tblLook w:val="04A0" w:firstRow="1" w:lastRow="0" w:firstColumn="1" w:lastColumn="0" w:noHBand="0" w:noVBand="1"/>
      </w:tblPr>
      <w:tblGrid>
        <w:gridCol w:w="3964"/>
        <w:gridCol w:w="4757"/>
        <w:gridCol w:w="13387"/>
      </w:tblGrid>
      <w:tr w:rsidR="003C3D48" w14:paraId="0814F0F7" w14:textId="77777777" w:rsidTr="00E81A99">
        <w:trPr>
          <w:trHeight w:val="762"/>
        </w:trPr>
        <w:tc>
          <w:tcPr>
            <w:tcW w:w="3964" w:type="dxa"/>
          </w:tcPr>
          <w:p w14:paraId="42F4EBD7" w14:textId="46980D0F" w:rsidR="003C3D48" w:rsidRDefault="003C3D48" w:rsidP="00622CBA">
            <w:r>
              <w:t xml:space="preserve">Year Group </w:t>
            </w:r>
            <w:r w:rsidR="00C11E69">
              <w:t>–</w:t>
            </w:r>
            <w:r w:rsidR="00B94AD0">
              <w:t xml:space="preserve"> </w:t>
            </w:r>
            <w:r w:rsidR="0015126C">
              <w:t>3/4</w:t>
            </w:r>
          </w:p>
          <w:p w14:paraId="0E8F09EF" w14:textId="4A6CB857" w:rsidR="00D33496" w:rsidRDefault="00C11E69" w:rsidP="00622CBA">
            <w:r>
              <w:t xml:space="preserve">Teacher/s </w:t>
            </w:r>
            <w:r w:rsidR="00D33496">
              <w:t>–</w:t>
            </w:r>
            <w:r w:rsidR="00B94AD0">
              <w:t xml:space="preserve"> </w:t>
            </w:r>
            <w:r w:rsidR="0015126C">
              <w:t>Lucia Nagington / Eleanor Mavin</w:t>
            </w:r>
          </w:p>
        </w:tc>
        <w:tc>
          <w:tcPr>
            <w:tcW w:w="4757" w:type="dxa"/>
          </w:tcPr>
          <w:p w14:paraId="207CD5E4" w14:textId="317F8750" w:rsidR="003C3D48" w:rsidRDefault="003C3D48" w:rsidP="00622CBA">
            <w:r>
              <w:t xml:space="preserve">Topic Title / Theme </w:t>
            </w:r>
            <w:r w:rsidR="00463BBE">
              <w:t>– Animals including humans</w:t>
            </w:r>
            <w:r w:rsidR="00310FF2">
              <w:t>, Europe</w:t>
            </w:r>
          </w:p>
        </w:tc>
        <w:tc>
          <w:tcPr>
            <w:tcW w:w="13387" w:type="dxa"/>
          </w:tcPr>
          <w:p w14:paraId="70264AEA" w14:textId="19685A5D" w:rsidR="003C3D48" w:rsidRDefault="003C3D48" w:rsidP="00622CBA">
            <w:r>
              <w:t xml:space="preserve">Term </w:t>
            </w:r>
            <w:r w:rsidR="00D33496">
              <w:t>–</w:t>
            </w:r>
            <w:r>
              <w:t xml:space="preserve"> </w:t>
            </w:r>
            <w:r w:rsidR="00400D76">
              <w:t>Summer 1</w:t>
            </w:r>
          </w:p>
        </w:tc>
      </w:tr>
      <w:tr w:rsidR="003C3D48" w14:paraId="757CAAEA" w14:textId="77777777" w:rsidTr="00E81A99">
        <w:trPr>
          <w:trHeight w:val="762"/>
        </w:trPr>
        <w:tc>
          <w:tcPr>
            <w:tcW w:w="3964" w:type="dxa"/>
          </w:tcPr>
          <w:p w14:paraId="187E71B5" w14:textId="57EB15F3" w:rsidR="003C3D48" w:rsidRDefault="003C3D48" w:rsidP="00361D91">
            <w:r>
              <w:t xml:space="preserve">Entry Point </w:t>
            </w:r>
            <w:r w:rsidR="003B342C">
              <w:t xml:space="preserve">– </w:t>
            </w:r>
            <w:r w:rsidR="00361D91">
              <w:t xml:space="preserve">Science – Animals including humans (Year 4) - </w:t>
            </w:r>
            <w:r w:rsidR="00361D91" w:rsidRPr="00361D91">
              <w:rPr>
                <w:sz w:val="18"/>
                <w:szCs w:val="18"/>
              </w:rPr>
              <w:t>Children will expand on their learning from year 3 about how animals, including humans, need to get nutrition from what they eat.</w:t>
            </w:r>
          </w:p>
          <w:p w14:paraId="1469C82E" w14:textId="3B3001B4" w:rsidR="00310FF2" w:rsidRDefault="00310FF2" w:rsidP="00310FF2">
            <w:r>
              <w:t xml:space="preserve">Entry Point – </w:t>
            </w:r>
            <w:r>
              <w:t>History</w:t>
            </w:r>
            <w:r>
              <w:t xml:space="preserve"> – </w:t>
            </w:r>
            <w:r>
              <w:t>Europe</w:t>
            </w:r>
            <w:r>
              <w:t xml:space="preserve"> </w:t>
            </w:r>
            <w:r>
              <w:t>–</w:t>
            </w:r>
            <w:r>
              <w:t xml:space="preserve"> </w:t>
            </w:r>
            <w:r w:rsidRPr="00310FF2">
              <w:rPr>
                <w:sz w:val="18"/>
                <w:szCs w:val="18"/>
              </w:rPr>
              <w:t xml:space="preserve">knowing what country and continent is and understanding the difference, number of continents </w:t>
            </w:r>
          </w:p>
          <w:p w14:paraId="266CF43F" w14:textId="73D0FB5E" w:rsidR="006A7302" w:rsidRDefault="006A7302" w:rsidP="00400D76"/>
        </w:tc>
        <w:tc>
          <w:tcPr>
            <w:tcW w:w="4757" w:type="dxa"/>
          </w:tcPr>
          <w:p w14:paraId="432690FE" w14:textId="27BCD5C8" w:rsidR="003C3D48" w:rsidRDefault="003C3D48" w:rsidP="00622CBA">
            <w:r>
              <w:t xml:space="preserve">Exit Point </w:t>
            </w:r>
            <w:r w:rsidR="000271CF">
              <w:t>–</w:t>
            </w:r>
            <w:r>
              <w:t xml:space="preserve"> </w:t>
            </w:r>
            <w:r w:rsidR="00B02E55">
              <w:t xml:space="preserve">Science – Animals including humans - </w:t>
            </w:r>
            <w:r w:rsidR="00B02E55" w:rsidRPr="00B02E55">
              <w:rPr>
                <w:sz w:val="18"/>
                <w:szCs w:val="18"/>
              </w:rPr>
              <w:t>Children</w:t>
            </w:r>
            <w:r w:rsidR="00B02E55" w:rsidRPr="00B02E55">
              <w:rPr>
                <w:sz w:val="18"/>
                <w:szCs w:val="18"/>
              </w:rPr>
              <w:t xml:space="preserve"> can name the different types of teeth found in humans. They can explain their function. Children can explain what tooth decay is and how to look after our teeth. Children can describe the simple functions of the basic parts of the digestive system in humans. Children can construct and interpret a variety of food chains, identifying producers, predators and prey</w:t>
            </w:r>
            <w:r w:rsidR="00B02E55" w:rsidRPr="00B02E55">
              <w:rPr>
                <w:sz w:val="18"/>
                <w:szCs w:val="18"/>
              </w:rPr>
              <w:t>.</w:t>
            </w:r>
          </w:p>
          <w:p w14:paraId="3CE2D76C" w14:textId="0A08354E" w:rsidR="006A7302" w:rsidRDefault="00310FF2" w:rsidP="00310FF2">
            <w:r>
              <w:t xml:space="preserve">Exit Point – </w:t>
            </w:r>
            <w:r>
              <w:t>History</w:t>
            </w:r>
            <w:r>
              <w:t xml:space="preserve"> – </w:t>
            </w:r>
            <w:r>
              <w:t>Europe</w:t>
            </w:r>
            <w:r>
              <w:t xml:space="preserve"> </w:t>
            </w:r>
            <w:r>
              <w:t xml:space="preserve">– </w:t>
            </w:r>
            <w:r w:rsidRPr="00310FF2">
              <w:rPr>
                <w:sz w:val="18"/>
                <w:szCs w:val="18"/>
              </w:rPr>
              <w:t>Planning a holiday in a European destination (Athens)</w:t>
            </w:r>
          </w:p>
        </w:tc>
        <w:tc>
          <w:tcPr>
            <w:tcW w:w="13387" w:type="dxa"/>
          </w:tcPr>
          <w:p w14:paraId="7751C1FF" w14:textId="77777777" w:rsidR="003C3D48" w:rsidRDefault="003C3D48" w:rsidP="00622CBA">
            <w:r>
              <w:t xml:space="preserve">Visits/ Visitors / Special Arrangements </w:t>
            </w:r>
            <w:r w:rsidR="006D0EBE">
              <w:t>–</w:t>
            </w:r>
            <w:r>
              <w:t xml:space="preserve"> </w:t>
            </w:r>
          </w:p>
          <w:p w14:paraId="656F2F76" w14:textId="2DAEF609" w:rsidR="00715D8C" w:rsidRPr="00361D91" w:rsidRDefault="00361D91" w:rsidP="00361D91">
            <w:pPr>
              <w:pStyle w:val="ListParagraph"/>
              <w:numPr>
                <w:ilvl w:val="0"/>
                <w:numId w:val="28"/>
              </w:numPr>
              <w:rPr>
                <w:b/>
                <w:bCs/>
              </w:rPr>
            </w:pPr>
            <w:r>
              <w:t xml:space="preserve">French - </w:t>
            </w:r>
            <w:r w:rsidRPr="00361D91">
              <w:rPr>
                <w:b/>
                <w:bCs/>
              </w:rPr>
              <w:t>Lesson 5: Visiting a French market</w:t>
            </w:r>
            <w:r>
              <w:rPr>
                <w:b/>
                <w:bCs/>
              </w:rPr>
              <w:t xml:space="preserve"> </w:t>
            </w:r>
            <w:r w:rsidRPr="00361D91">
              <w:rPr>
                <w:sz w:val="18"/>
                <w:szCs w:val="18"/>
              </w:rPr>
              <w:t>– Children to create their own French market in the classroom (bring in French food</w:t>
            </w:r>
            <w:r w:rsidR="00D66BD9">
              <w:rPr>
                <w:sz w:val="18"/>
                <w:szCs w:val="18"/>
              </w:rPr>
              <w:t>, question and answer</w:t>
            </w:r>
            <w:r w:rsidR="00B02E55">
              <w:rPr>
                <w:sz w:val="18"/>
                <w:szCs w:val="18"/>
              </w:rPr>
              <w:t xml:space="preserve"> in French</w:t>
            </w:r>
            <w:r w:rsidR="00D66BD9">
              <w:rPr>
                <w:sz w:val="18"/>
                <w:szCs w:val="18"/>
              </w:rPr>
              <w:t>, using money -euro currency</w:t>
            </w:r>
            <w:r w:rsidRPr="00361D91">
              <w:rPr>
                <w:sz w:val="18"/>
                <w:szCs w:val="18"/>
              </w:rPr>
              <w:t>)</w:t>
            </w:r>
          </w:p>
        </w:tc>
      </w:tr>
      <w:tr w:rsidR="003C3D48" w14:paraId="26A67244" w14:textId="77777777" w:rsidTr="00E81A99">
        <w:trPr>
          <w:trHeight w:val="378"/>
        </w:trPr>
        <w:tc>
          <w:tcPr>
            <w:tcW w:w="8721" w:type="dxa"/>
            <w:gridSpan w:val="2"/>
            <w:vMerge w:val="restart"/>
          </w:tcPr>
          <w:p w14:paraId="4B19BB45" w14:textId="2C217A42" w:rsidR="0080135B" w:rsidRDefault="003C3D48" w:rsidP="00622CBA">
            <w:r>
              <w:t xml:space="preserve">Topic Overview </w:t>
            </w:r>
            <w:r w:rsidR="00E8438B">
              <w:t>–</w:t>
            </w:r>
            <w:r>
              <w:t xml:space="preserve"> </w:t>
            </w:r>
          </w:p>
          <w:p w14:paraId="0A9D64A3" w14:textId="77777777" w:rsidR="007805EF" w:rsidRPr="00310FF2" w:rsidRDefault="00463BBE" w:rsidP="00463BBE">
            <w:pPr>
              <w:pStyle w:val="ListParagraph"/>
              <w:numPr>
                <w:ilvl w:val="0"/>
                <w:numId w:val="11"/>
              </w:numPr>
            </w:pPr>
            <w:r>
              <w:t xml:space="preserve">Science – Animals including humans - </w:t>
            </w:r>
            <w:r w:rsidRPr="00463BBE">
              <w:rPr>
                <w:sz w:val="18"/>
                <w:szCs w:val="18"/>
              </w:rPr>
              <w:t>Firstly, children will learn about the different types of teeth and the importance of good dental hygiene, before planning and carrying out an investigation into tooth decay using an egg as a model tooth. They will then learn about the parts and functions of individual organs of the human digestive system and carry out their own scientific demonstration of the process using everyday household items. Children will then learn more about herbivores, carnivores and omnivores in the context of teeth, digestion and food chains. They will extend their understanding of food chains from key stage 1 to include more complex chains, using the terms ‘consumers’ and ‘producers’ and compare food chains in different habitats. Finally, children will compare the teeth of different types of animals and apply their understanding to make links with their role in the food chain.</w:t>
            </w:r>
          </w:p>
          <w:p w14:paraId="3A8066DE" w14:textId="56D29BA1" w:rsidR="00310FF2" w:rsidRPr="00CA4F63" w:rsidRDefault="00310FF2" w:rsidP="00CA4F63">
            <w:pPr>
              <w:pStyle w:val="ListParagraph"/>
              <w:numPr>
                <w:ilvl w:val="0"/>
                <w:numId w:val="11"/>
              </w:numPr>
              <w:rPr>
                <w:rFonts w:cstheme="minorHAnsi"/>
                <w:sz w:val="18"/>
                <w:szCs w:val="18"/>
              </w:rPr>
            </w:pPr>
            <w:r w:rsidRPr="00CA4F63">
              <w:rPr>
                <w:rFonts w:cstheme="minorHAnsi"/>
              </w:rPr>
              <w:t xml:space="preserve">History – Europe – Lesson 1 key learning points </w:t>
            </w:r>
            <w:r w:rsidRPr="00CA4F63">
              <w:rPr>
                <w:rFonts w:cstheme="minorHAnsi"/>
                <w:sz w:val="18"/>
                <w:szCs w:val="18"/>
              </w:rPr>
              <w:t xml:space="preserve">- </w:t>
            </w:r>
            <w:r w:rsidRPr="00CA4F63">
              <w:rPr>
                <w:rFonts w:eastAsia="Times New Roman" w:cstheme="minorHAnsi"/>
                <w:color w:val="000000"/>
                <w:sz w:val="18"/>
                <w:szCs w:val="18"/>
                <w:lang w:eastAsia="en-GB"/>
              </w:rPr>
              <w:t>Europe</w:t>
            </w:r>
            <w:r w:rsidRPr="00CA4F63">
              <w:rPr>
                <w:rFonts w:cstheme="minorHAnsi"/>
                <w:sz w:val="18"/>
                <w:szCs w:val="18"/>
              </w:rPr>
              <w:t xml:space="preserve"> extends from the Atlantic Ocean (west) to Asia (east), to Arctic Circle (north) to the Mediterranean Sea (south).</w:t>
            </w:r>
            <w:r w:rsidRPr="00CA4F63">
              <w:rPr>
                <w:rFonts w:cstheme="minorHAnsi"/>
                <w:sz w:val="18"/>
                <w:szCs w:val="18"/>
              </w:rPr>
              <w:t xml:space="preserve"> </w:t>
            </w:r>
            <w:r w:rsidRPr="00CA4F63">
              <w:rPr>
                <w:rFonts w:cstheme="minorHAnsi"/>
                <w:sz w:val="18"/>
                <w:szCs w:val="18"/>
              </w:rPr>
              <w:t>Atlas maps and a globe can be used to identify the location of countries in Europe.</w:t>
            </w:r>
            <w:r w:rsidRPr="00CA4F63">
              <w:rPr>
                <w:rFonts w:cstheme="minorHAnsi"/>
              </w:rPr>
              <w:t xml:space="preserve"> </w:t>
            </w:r>
            <w:r w:rsidR="00CA4F63" w:rsidRPr="00CA4F63">
              <w:rPr>
                <w:rFonts w:cstheme="minorHAnsi"/>
                <w:sz w:val="18"/>
                <w:szCs w:val="18"/>
              </w:rPr>
              <w:t xml:space="preserve"> </w:t>
            </w:r>
            <w:r w:rsidR="00CA4F63" w:rsidRPr="00CA4F63">
              <w:rPr>
                <w:rFonts w:cstheme="minorHAnsi"/>
                <w:sz w:val="18"/>
                <w:szCs w:val="18"/>
              </w:rPr>
              <w:t xml:space="preserve">Each European country has a capital city. Some major cities in Europe have global importance. The locations and features of European cities can be investigated using a wide range of resources, atlases and maps. </w:t>
            </w:r>
            <w:r w:rsidR="00CA4F63" w:rsidRPr="00CA4F63">
              <w:rPr>
                <w:rFonts w:cstheme="minorHAnsi"/>
              </w:rPr>
              <w:t xml:space="preserve"> </w:t>
            </w:r>
            <w:r w:rsidRPr="00CA4F63">
              <w:rPr>
                <w:rFonts w:cstheme="minorHAnsi"/>
              </w:rPr>
              <w:t xml:space="preserve">Lesson </w:t>
            </w:r>
            <w:r w:rsidRPr="00CA4F63">
              <w:rPr>
                <w:rFonts w:cstheme="minorHAnsi"/>
              </w:rPr>
              <w:t>2</w:t>
            </w:r>
            <w:r w:rsidRPr="00CA4F63">
              <w:rPr>
                <w:rFonts w:cstheme="minorHAnsi"/>
              </w:rPr>
              <w:t xml:space="preserve"> key learning points </w:t>
            </w:r>
            <w:r w:rsidRPr="00CA4F63">
              <w:rPr>
                <w:rFonts w:cstheme="minorHAnsi"/>
                <w:sz w:val="18"/>
                <w:szCs w:val="18"/>
              </w:rPr>
              <w:t xml:space="preserve">- </w:t>
            </w:r>
            <w:r w:rsidR="00CA4F63" w:rsidRPr="00CA4F63">
              <w:rPr>
                <w:rFonts w:cstheme="minorHAnsi"/>
                <w:sz w:val="18"/>
                <w:szCs w:val="18"/>
              </w:rPr>
              <w:t>The climate in Europe is seasonal and very varied.</w:t>
            </w:r>
            <w:r w:rsidR="00CA4F63" w:rsidRPr="00CA4F63">
              <w:rPr>
                <w:rFonts w:cstheme="minorHAnsi"/>
                <w:sz w:val="18"/>
                <w:szCs w:val="18"/>
              </w:rPr>
              <w:t xml:space="preserve"> </w:t>
            </w:r>
            <w:r w:rsidR="00CA4F63" w:rsidRPr="00CA4F63">
              <w:rPr>
                <w:rFonts w:cstheme="minorHAnsi"/>
                <w:sz w:val="18"/>
                <w:szCs w:val="18"/>
              </w:rPr>
              <w:t xml:space="preserve">Southern areas of Europe around the Mediterranean are mild in winter and hot in </w:t>
            </w:r>
            <w:r w:rsidR="00CA4F63" w:rsidRPr="00CA4F63">
              <w:rPr>
                <w:rFonts w:cstheme="minorHAnsi"/>
                <w:sz w:val="18"/>
                <w:szCs w:val="18"/>
              </w:rPr>
              <w:t>summer and</w:t>
            </w:r>
            <w:r w:rsidR="00CA4F63" w:rsidRPr="00CA4F63">
              <w:rPr>
                <w:rFonts w:cstheme="minorHAnsi"/>
                <w:sz w:val="18"/>
                <w:szCs w:val="18"/>
              </w:rPr>
              <w:t xml:space="preserve"> attract a lot of tourists.</w:t>
            </w:r>
            <w:r w:rsidR="00CA4F63" w:rsidRPr="00CA4F63">
              <w:rPr>
                <w:rFonts w:cstheme="minorHAnsi"/>
                <w:sz w:val="18"/>
                <w:szCs w:val="18"/>
              </w:rPr>
              <w:t xml:space="preserve"> </w:t>
            </w:r>
            <w:r w:rsidR="00CA4F63" w:rsidRPr="00CA4F63">
              <w:rPr>
                <w:rFonts w:cstheme="minorHAnsi"/>
                <w:sz w:val="18"/>
                <w:szCs w:val="18"/>
              </w:rPr>
              <w:t>The west of Europe receives more rainfall than the east of Europe because it is close to the Atlantic Ocean</w:t>
            </w:r>
            <w:r w:rsidR="00CA4F63" w:rsidRPr="00CA4F63">
              <w:rPr>
                <w:rFonts w:cstheme="minorHAnsi"/>
                <w:sz w:val="18"/>
                <w:szCs w:val="18"/>
              </w:rPr>
              <w:t xml:space="preserve">. </w:t>
            </w:r>
            <w:r w:rsidR="00CA4F63" w:rsidRPr="00CA4F63">
              <w:rPr>
                <w:rFonts w:cstheme="minorHAnsi"/>
              </w:rPr>
              <w:t xml:space="preserve"> </w:t>
            </w:r>
            <w:r w:rsidR="00CA4F63" w:rsidRPr="00CA4F63">
              <w:rPr>
                <w:rFonts w:cstheme="minorHAnsi"/>
              </w:rPr>
              <w:t xml:space="preserve">Lesson </w:t>
            </w:r>
            <w:r w:rsidR="00CA4F63" w:rsidRPr="00CA4F63">
              <w:rPr>
                <w:rFonts w:cstheme="minorHAnsi"/>
              </w:rPr>
              <w:t>3</w:t>
            </w:r>
            <w:r w:rsidR="00CA4F63" w:rsidRPr="00CA4F63">
              <w:rPr>
                <w:rFonts w:cstheme="minorHAnsi"/>
              </w:rPr>
              <w:t xml:space="preserve"> key learning points </w:t>
            </w:r>
            <w:r w:rsidR="00CA4F63" w:rsidRPr="00CA4F63">
              <w:rPr>
                <w:rFonts w:cstheme="minorHAnsi"/>
                <w:sz w:val="18"/>
                <w:szCs w:val="18"/>
              </w:rPr>
              <w:t>-</w:t>
            </w:r>
            <w:r w:rsidR="00CA4F63" w:rsidRPr="00CA4F63">
              <w:rPr>
                <w:rFonts w:cstheme="minorHAnsi"/>
                <w:sz w:val="18"/>
                <w:szCs w:val="18"/>
              </w:rPr>
              <w:t xml:space="preserve"> </w:t>
            </w:r>
            <w:r w:rsidR="00CA4F63" w:rsidRPr="00CA4F63">
              <w:rPr>
                <w:rFonts w:eastAsia="Times New Roman" w:cstheme="minorHAnsi"/>
                <w:color w:val="000000"/>
                <w:sz w:val="18"/>
                <w:szCs w:val="18"/>
                <w:lang w:eastAsia="en-GB"/>
              </w:rPr>
              <w:t>Atlas</w:t>
            </w:r>
            <w:r w:rsidR="00CA4F63" w:rsidRPr="00CA4F63">
              <w:rPr>
                <w:rFonts w:cstheme="minorHAnsi"/>
                <w:sz w:val="18"/>
                <w:szCs w:val="18"/>
              </w:rPr>
              <w:t xml:space="preserve"> maps can be used to investigate the key physical features of Europe. Europe has a diverse range of physical geographical features such as mountains and rivers.</w:t>
            </w:r>
            <w:r w:rsidR="00CA4F63">
              <w:rPr>
                <w:rFonts w:cstheme="minorHAnsi"/>
                <w:sz w:val="18"/>
                <w:szCs w:val="18"/>
              </w:rPr>
              <w:t xml:space="preserve"> </w:t>
            </w:r>
            <w:r w:rsidR="00CA4F63" w:rsidRPr="00CA4F63">
              <w:rPr>
                <w:rFonts w:cstheme="minorHAnsi"/>
                <w:sz w:val="18"/>
                <w:szCs w:val="18"/>
              </w:rPr>
              <w:t>The</w:t>
            </w:r>
            <w:r w:rsidR="00CA4F63">
              <w:rPr>
                <w:rFonts w:cstheme="minorHAnsi"/>
                <w:sz w:val="18"/>
                <w:szCs w:val="18"/>
              </w:rPr>
              <w:t xml:space="preserve"> </w:t>
            </w:r>
            <w:r w:rsidR="00CA4F63" w:rsidRPr="00CA4F63">
              <w:rPr>
                <w:rFonts w:cstheme="minorHAnsi"/>
                <w:sz w:val="18"/>
                <w:szCs w:val="18"/>
              </w:rPr>
              <w:t>Alps and the Pyrenees are major mountain ranges in Europe. Europe is home to some major rivers including the Volga, the Danube and the Rhine. The Mediterranean Sea and Atlantic Ocean both border countries in Europe but are very different in size and character.</w:t>
            </w:r>
            <w:r w:rsidR="00CA4F63">
              <w:rPr>
                <w:rFonts w:cstheme="minorHAnsi"/>
                <w:sz w:val="18"/>
                <w:szCs w:val="18"/>
              </w:rPr>
              <w:t xml:space="preserve"> </w:t>
            </w:r>
            <w:r w:rsidR="00CA4F63" w:rsidRPr="00CA4F63">
              <w:rPr>
                <w:rFonts w:ascii="Arial" w:eastAsia="Times New Roman" w:hAnsi="Arial" w:cs="Arial"/>
                <w:color w:val="000000"/>
                <w:sz w:val="27"/>
                <w:szCs w:val="27"/>
                <w:lang w:eastAsia="en-GB"/>
              </w:rPr>
              <w:t xml:space="preserve"> </w:t>
            </w:r>
            <w:r w:rsidR="00CA4F63" w:rsidRPr="00CA4F63">
              <w:rPr>
                <w:rFonts w:cstheme="minorHAnsi"/>
                <w:sz w:val="18"/>
                <w:szCs w:val="18"/>
              </w:rPr>
              <w:t>Europe has diverse human geographical features (cities, road and rail networks, types of farming and industry).</w:t>
            </w:r>
            <w:r w:rsidR="00CA4F63">
              <w:rPr>
                <w:rFonts w:cstheme="minorHAnsi"/>
                <w:sz w:val="18"/>
                <w:szCs w:val="18"/>
              </w:rPr>
              <w:t xml:space="preserve"> </w:t>
            </w:r>
            <w:r w:rsidR="00CA4F63" w:rsidRPr="00CA4F63">
              <w:rPr>
                <w:rFonts w:cstheme="minorHAnsi"/>
                <w:sz w:val="18"/>
                <w:szCs w:val="18"/>
              </w:rPr>
              <w:t>The key human features of Europe can be investigated using a wide range of resources, atlases and maps.</w:t>
            </w:r>
            <w:r w:rsidR="00CA4F63">
              <w:rPr>
                <w:rFonts w:cstheme="minorHAnsi"/>
                <w:sz w:val="18"/>
                <w:szCs w:val="18"/>
              </w:rPr>
              <w:t xml:space="preserve"> </w:t>
            </w:r>
            <w:r w:rsidR="00CA4F63" w:rsidRPr="00CA4F63">
              <w:rPr>
                <w:rFonts w:cstheme="minorHAnsi"/>
                <w:sz w:val="18"/>
                <w:szCs w:val="18"/>
              </w:rPr>
              <w:t>Comparing physical and human maps can reveal spatial patterns.</w:t>
            </w:r>
            <w:r w:rsidR="00CA4F63" w:rsidRPr="00CA4F63">
              <w:rPr>
                <w:rFonts w:cstheme="minorHAnsi"/>
                <w:sz w:val="18"/>
                <w:szCs w:val="18"/>
              </w:rPr>
              <w:t xml:space="preserve"> </w:t>
            </w:r>
            <w:r w:rsidR="00CA4F63" w:rsidRPr="00CA4F63">
              <w:rPr>
                <w:rFonts w:cstheme="minorHAnsi"/>
              </w:rPr>
              <w:t xml:space="preserve">Lesson </w:t>
            </w:r>
            <w:r w:rsidR="00CA4F63" w:rsidRPr="00CA4F63">
              <w:rPr>
                <w:rFonts w:cstheme="minorHAnsi"/>
              </w:rPr>
              <w:t>4</w:t>
            </w:r>
            <w:r w:rsidR="00CA4F63" w:rsidRPr="00CA4F63">
              <w:rPr>
                <w:rFonts w:cstheme="minorHAnsi"/>
              </w:rPr>
              <w:t xml:space="preserve"> key learning points </w:t>
            </w:r>
            <w:r w:rsidR="00CA4F63" w:rsidRPr="00CA4F63">
              <w:rPr>
                <w:rFonts w:cstheme="minorHAnsi"/>
                <w:sz w:val="18"/>
                <w:szCs w:val="18"/>
              </w:rPr>
              <w:t xml:space="preserve">- </w:t>
            </w:r>
            <w:r w:rsidR="00CA4F63" w:rsidRPr="00CA4F63">
              <w:rPr>
                <w:rFonts w:cstheme="minorHAnsi"/>
                <w:sz w:val="18"/>
                <w:szCs w:val="18"/>
              </w:rPr>
              <w:t>Countries in Europe are popular tourist destinations for different reasons.</w:t>
            </w:r>
            <w:r w:rsidR="00CA4F63">
              <w:rPr>
                <w:rFonts w:cstheme="minorHAnsi"/>
                <w:sz w:val="18"/>
                <w:szCs w:val="18"/>
              </w:rPr>
              <w:t xml:space="preserve"> </w:t>
            </w:r>
            <w:r w:rsidR="00CA4F63" w:rsidRPr="00CA4F63">
              <w:rPr>
                <w:rFonts w:cstheme="minorHAnsi"/>
                <w:sz w:val="18"/>
                <w:szCs w:val="18"/>
              </w:rPr>
              <w:t>Physical features such as mountains and coastlines attract many tourists each year.</w:t>
            </w:r>
            <w:r w:rsidR="00CA4F63">
              <w:rPr>
                <w:rFonts w:cstheme="minorHAnsi"/>
                <w:sz w:val="18"/>
                <w:szCs w:val="18"/>
              </w:rPr>
              <w:t xml:space="preserve"> </w:t>
            </w:r>
            <w:r w:rsidR="00CA4F63" w:rsidRPr="00CA4F63">
              <w:rPr>
                <w:rFonts w:cstheme="minorHAnsi"/>
                <w:sz w:val="18"/>
                <w:szCs w:val="18"/>
              </w:rPr>
              <w:t>Tourism can provide many economic benefits but can have environmental problems.</w:t>
            </w:r>
          </w:p>
        </w:tc>
        <w:tc>
          <w:tcPr>
            <w:tcW w:w="13387" w:type="dxa"/>
          </w:tcPr>
          <w:p w14:paraId="2C3453BC" w14:textId="6E7D2D95" w:rsidR="00D746CF" w:rsidRDefault="003C3D48" w:rsidP="00622CBA">
            <w:r>
              <w:t xml:space="preserve">Outdoor Learning </w:t>
            </w:r>
            <w:r w:rsidR="00C570C4">
              <w:t>–</w:t>
            </w:r>
            <w:r>
              <w:t xml:space="preserve"> </w:t>
            </w:r>
            <w:r w:rsidR="00E8438B">
              <w:t xml:space="preserve"> </w:t>
            </w:r>
          </w:p>
          <w:p w14:paraId="6AF7272A" w14:textId="1C662021" w:rsidR="00C570C4" w:rsidRDefault="00C570C4" w:rsidP="00400D76">
            <w:pPr>
              <w:pStyle w:val="ListParagraph"/>
            </w:pPr>
          </w:p>
        </w:tc>
      </w:tr>
      <w:tr w:rsidR="003C3D48" w14:paraId="4E416E72" w14:textId="77777777" w:rsidTr="00E81A99">
        <w:trPr>
          <w:trHeight w:val="377"/>
        </w:trPr>
        <w:tc>
          <w:tcPr>
            <w:tcW w:w="8721" w:type="dxa"/>
            <w:gridSpan w:val="2"/>
            <w:vMerge/>
          </w:tcPr>
          <w:p w14:paraId="21BC8AEE" w14:textId="77777777" w:rsidR="003C3D48" w:rsidRDefault="003C3D48" w:rsidP="00622CBA"/>
        </w:tc>
        <w:tc>
          <w:tcPr>
            <w:tcW w:w="13387" w:type="dxa"/>
          </w:tcPr>
          <w:p w14:paraId="51B75245" w14:textId="77777777" w:rsidR="00C570C4" w:rsidRDefault="00C001DF" w:rsidP="00622CBA">
            <w:r>
              <w:t xml:space="preserve">Cultural Capital opportunities </w:t>
            </w:r>
            <w:r w:rsidR="00D34B01">
              <w:t>–</w:t>
            </w:r>
            <w:r>
              <w:t xml:space="preserve"> </w:t>
            </w:r>
          </w:p>
          <w:p w14:paraId="1AE0051E" w14:textId="6839403D" w:rsidR="007F3E64" w:rsidRDefault="007F3E64" w:rsidP="00400D76"/>
          <w:p w14:paraId="592A7E70" w14:textId="72B00501" w:rsidR="00E00DBF" w:rsidRDefault="00E00DBF" w:rsidP="00E00DBF"/>
        </w:tc>
      </w:tr>
    </w:tbl>
    <w:p w14:paraId="03ADDC4E" w14:textId="77777777" w:rsidR="00622CBA" w:rsidRDefault="00622CBA"/>
    <w:tbl>
      <w:tblPr>
        <w:tblStyle w:val="TableGrid"/>
        <w:tblW w:w="13958" w:type="dxa"/>
        <w:tblLook w:val="04A0" w:firstRow="1" w:lastRow="0" w:firstColumn="1" w:lastColumn="0" w:noHBand="0" w:noVBand="1"/>
      </w:tblPr>
      <w:tblGrid>
        <w:gridCol w:w="2354"/>
        <w:gridCol w:w="2764"/>
        <w:gridCol w:w="3337"/>
        <w:gridCol w:w="2753"/>
        <w:gridCol w:w="2750"/>
      </w:tblGrid>
      <w:tr w:rsidR="00110760" w:rsidRPr="00C001DF" w14:paraId="448E5949" w14:textId="40F4E11A" w:rsidTr="00110760">
        <w:trPr>
          <w:trHeight w:val="518"/>
        </w:trPr>
        <w:tc>
          <w:tcPr>
            <w:tcW w:w="2354" w:type="dxa"/>
          </w:tcPr>
          <w:p w14:paraId="42785102" w14:textId="77777777" w:rsidR="00110760" w:rsidRPr="00C001DF" w:rsidRDefault="00110760">
            <w:pPr>
              <w:rPr>
                <w:rFonts w:asciiTheme="majorHAnsi" w:hAnsiTheme="majorHAnsi" w:cstheme="majorHAnsi"/>
              </w:rPr>
            </w:pPr>
          </w:p>
        </w:tc>
        <w:tc>
          <w:tcPr>
            <w:tcW w:w="2764" w:type="dxa"/>
          </w:tcPr>
          <w:p w14:paraId="59D11E05" w14:textId="77777777" w:rsidR="00110760" w:rsidRDefault="00110760" w:rsidP="00C001DF">
            <w:pPr>
              <w:jc w:val="center"/>
              <w:rPr>
                <w:rFonts w:asciiTheme="majorHAnsi" w:hAnsiTheme="majorHAnsi" w:cstheme="majorHAnsi"/>
                <w:b/>
                <w:bCs/>
              </w:rPr>
            </w:pPr>
            <w:r w:rsidRPr="00C001DF">
              <w:rPr>
                <w:rFonts w:asciiTheme="majorHAnsi" w:hAnsiTheme="majorHAnsi" w:cstheme="majorHAnsi"/>
                <w:b/>
                <w:bCs/>
              </w:rPr>
              <w:t>Week 1</w:t>
            </w:r>
          </w:p>
          <w:p w14:paraId="1CC894FE" w14:textId="129A9331" w:rsidR="00110760" w:rsidRPr="00FF07CE" w:rsidRDefault="00110760" w:rsidP="00FF07CE">
            <w:pPr>
              <w:jc w:val="center"/>
              <w:rPr>
                <w:rFonts w:asciiTheme="majorHAnsi" w:hAnsiTheme="majorHAnsi" w:cstheme="majorHAnsi"/>
                <w:b/>
                <w:bCs/>
              </w:rPr>
            </w:pPr>
            <w:r>
              <w:rPr>
                <w:rFonts w:asciiTheme="majorHAnsi" w:hAnsiTheme="majorHAnsi" w:cstheme="majorHAnsi"/>
                <w:b/>
                <w:bCs/>
              </w:rPr>
              <w:t>28/04/25</w:t>
            </w:r>
          </w:p>
        </w:tc>
        <w:tc>
          <w:tcPr>
            <w:tcW w:w="3337" w:type="dxa"/>
          </w:tcPr>
          <w:p w14:paraId="7700B9C1" w14:textId="77777777" w:rsidR="00110760" w:rsidRDefault="00110760" w:rsidP="00C001DF">
            <w:pPr>
              <w:jc w:val="center"/>
              <w:rPr>
                <w:rFonts w:asciiTheme="majorHAnsi" w:hAnsiTheme="majorHAnsi" w:cstheme="majorHAnsi"/>
                <w:b/>
                <w:bCs/>
              </w:rPr>
            </w:pPr>
            <w:r w:rsidRPr="00C001DF">
              <w:rPr>
                <w:rFonts w:asciiTheme="majorHAnsi" w:hAnsiTheme="majorHAnsi" w:cstheme="majorHAnsi"/>
                <w:b/>
                <w:bCs/>
              </w:rPr>
              <w:t>Week 2</w:t>
            </w:r>
          </w:p>
          <w:p w14:paraId="5E68208F" w14:textId="3C31A3B0" w:rsidR="00110760" w:rsidRPr="00FF07CE" w:rsidRDefault="00110760" w:rsidP="00FF07CE">
            <w:pPr>
              <w:jc w:val="center"/>
              <w:rPr>
                <w:rFonts w:asciiTheme="majorHAnsi" w:hAnsiTheme="majorHAnsi" w:cstheme="majorHAnsi"/>
                <w:b/>
                <w:bCs/>
              </w:rPr>
            </w:pPr>
            <w:r>
              <w:rPr>
                <w:rFonts w:asciiTheme="majorHAnsi" w:hAnsiTheme="majorHAnsi" w:cstheme="majorHAnsi"/>
                <w:b/>
                <w:bCs/>
              </w:rPr>
              <w:t>05/05/25</w:t>
            </w:r>
          </w:p>
        </w:tc>
        <w:tc>
          <w:tcPr>
            <w:tcW w:w="2753" w:type="dxa"/>
          </w:tcPr>
          <w:p w14:paraId="0A7F0EC2" w14:textId="77777777" w:rsidR="00110760" w:rsidRDefault="00110760" w:rsidP="00C001DF">
            <w:pPr>
              <w:jc w:val="center"/>
              <w:rPr>
                <w:rFonts w:asciiTheme="majorHAnsi" w:hAnsiTheme="majorHAnsi" w:cstheme="majorHAnsi"/>
                <w:b/>
                <w:bCs/>
              </w:rPr>
            </w:pPr>
            <w:r w:rsidRPr="00C001DF">
              <w:rPr>
                <w:rFonts w:asciiTheme="majorHAnsi" w:hAnsiTheme="majorHAnsi" w:cstheme="majorHAnsi"/>
                <w:b/>
                <w:bCs/>
              </w:rPr>
              <w:t>Week 3</w:t>
            </w:r>
          </w:p>
          <w:p w14:paraId="560890E4" w14:textId="53A41E4C" w:rsidR="00110760" w:rsidRPr="00FF07CE" w:rsidRDefault="00110760" w:rsidP="00FF07CE">
            <w:pPr>
              <w:jc w:val="center"/>
              <w:rPr>
                <w:rFonts w:asciiTheme="majorHAnsi" w:hAnsiTheme="majorHAnsi" w:cstheme="majorHAnsi"/>
                <w:b/>
                <w:bCs/>
              </w:rPr>
            </w:pPr>
            <w:r>
              <w:rPr>
                <w:rFonts w:asciiTheme="majorHAnsi" w:hAnsiTheme="majorHAnsi" w:cstheme="majorHAnsi"/>
                <w:b/>
                <w:bCs/>
              </w:rPr>
              <w:t>12/05/25</w:t>
            </w:r>
          </w:p>
        </w:tc>
        <w:tc>
          <w:tcPr>
            <w:tcW w:w="2750" w:type="dxa"/>
          </w:tcPr>
          <w:p w14:paraId="4EA9D4EF" w14:textId="77777777" w:rsidR="00110760" w:rsidRDefault="00110760" w:rsidP="00C001DF">
            <w:pPr>
              <w:jc w:val="center"/>
              <w:rPr>
                <w:rFonts w:asciiTheme="majorHAnsi" w:hAnsiTheme="majorHAnsi" w:cstheme="majorHAnsi"/>
                <w:b/>
                <w:bCs/>
              </w:rPr>
            </w:pPr>
            <w:r w:rsidRPr="00C001DF">
              <w:rPr>
                <w:rFonts w:asciiTheme="majorHAnsi" w:hAnsiTheme="majorHAnsi" w:cstheme="majorHAnsi"/>
                <w:b/>
                <w:bCs/>
              </w:rPr>
              <w:t>Week 4</w:t>
            </w:r>
            <w:r>
              <w:rPr>
                <w:rFonts w:asciiTheme="majorHAnsi" w:hAnsiTheme="majorHAnsi" w:cstheme="majorHAnsi"/>
                <w:b/>
                <w:bCs/>
              </w:rPr>
              <w:t xml:space="preserve"> </w:t>
            </w:r>
          </w:p>
          <w:p w14:paraId="21AB52A5" w14:textId="19E8224A" w:rsidR="00110760" w:rsidRPr="00C001DF" w:rsidRDefault="00110760" w:rsidP="00FF07CE">
            <w:pPr>
              <w:jc w:val="center"/>
              <w:rPr>
                <w:rFonts w:asciiTheme="majorHAnsi" w:hAnsiTheme="majorHAnsi" w:cstheme="majorHAnsi"/>
                <w:b/>
                <w:bCs/>
              </w:rPr>
            </w:pPr>
            <w:r>
              <w:rPr>
                <w:rFonts w:asciiTheme="majorHAnsi" w:hAnsiTheme="majorHAnsi" w:cstheme="majorHAnsi"/>
                <w:b/>
                <w:bCs/>
              </w:rPr>
              <w:t>19/05/25</w:t>
            </w:r>
          </w:p>
        </w:tc>
      </w:tr>
      <w:tr w:rsidR="00110760" w:rsidRPr="00C001DF" w14:paraId="6FFFF8C6" w14:textId="181F14B8" w:rsidTr="00110760">
        <w:trPr>
          <w:trHeight w:val="676"/>
        </w:trPr>
        <w:tc>
          <w:tcPr>
            <w:tcW w:w="2354" w:type="dxa"/>
            <w:shd w:val="clear" w:color="auto" w:fill="FBE4D5" w:themeFill="accent2" w:themeFillTint="33"/>
          </w:tcPr>
          <w:p w14:paraId="24041B17" w14:textId="1000C4AB" w:rsidR="00110760" w:rsidRPr="00FF07CE" w:rsidRDefault="00110760" w:rsidP="00190147">
            <w:pPr>
              <w:rPr>
                <w:rFonts w:asciiTheme="majorHAnsi" w:hAnsiTheme="majorHAnsi" w:cstheme="majorHAnsi"/>
                <w:b/>
                <w:sz w:val="24"/>
                <w:szCs w:val="24"/>
              </w:rPr>
            </w:pPr>
            <w:r>
              <w:rPr>
                <w:rFonts w:asciiTheme="majorHAnsi" w:hAnsiTheme="majorHAnsi" w:cstheme="majorHAnsi"/>
                <w:b/>
                <w:sz w:val="24"/>
                <w:szCs w:val="24"/>
              </w:rPr>
              <w:t xml:space="preserve">Guided </w:t>
            </w:r>
            <w:r w:rsidRPr="00C001DF">
              <w:rPr>
                <w:rFonts w:asciiTheme="majorHAnsi" w:hAnsiTheme="majorHAnsi" w:cstheme="majorHAnsi"/>
                <w:b/>
                <w:sz w:val="24"/>
                <w:szCs w:val="24"/>
              </w:rPr>
              <w:t>Reading</w:t>
            </w:r>
            <w:r>
              <w:rPr>
                <w:rFonts w:asciiTheme="majorHAnsi" w:hAnsiTheme="majorHAnsi" w:cstheme="majorHAnsi"/>
                <w:b/>
                <w:sz w:val="24"/>
                <w:szCs w:val="24"/>
              </w:rPr>
              <w:t xml:space="preserve"> (weekly) </w:t>
            </w:r>
            <w:r w:rsidRPr="00C001DF">
              <w:rPr>
                <w:rFonts w:asciiTheme="majorHAnsi" w:hAnsiTheme="majorHAnsi" w:cstheme="majorHAnsi"/>
                <w:b/>
                <w:sz w:val="24"/>
                <w:szCs w:val="24"/>
              </w:rPr>
              <w:t>/</w:t>
            </w:r>
            <w:r>
              <w:rPr>
                <w:rFonts w:asciiTheme="majorHAnsi" w:hAnsiTheme="majorHAnsi" w:cstheme="majorHAnsi"/>
                <w:b/>
                <w:sz w:val="24"/>
                <w:szCs w:val="24"/>
              </w:rPr>
              <w:t xml:space="preserve"> RWI </w:t>
            </w:r>
            <w:r w:rsidRPr="00C001DF">
              <w:rPr>
                <w:rFonts w:asciiTheme="majorHAnsi" w:hAnsiTheme="majorHAnsi" w:cstheme="majorHAnsi"/>
                <w:b/>
                <w:sz w:val="24"/>
                <w:szCs w:val="24"/>
              </w:rPr>
              <w:t>Phonics</w:t>
            </w:r>
            <w:r>
              <w:rPr>
                <w:rFonts w:asciiTheme="majorHAnsi" w:hAnsiTheme="majorHAnsi" w:cstheme="majorHAnsi"/>
                <w:b/>
                <w:sz w:val="24"/>
                <w:szCs w:val="24"/>
              </w:rPr>
              <w:t xml:space="preserve"> (daily):</w:t>
            </w:r>
          </w:p>
        </w:tc>
        <w:tc>
          <w:tcPr>
            <w:tcW w:w="2764" w:type="dxa"/>
            <w:shd w:val="clear" w:color="auto" w:fill="auto"/>
          </w:tcPr>
          <w:p w14:paraId="13476B70" w14:textId="77777777" w:rsidR="00110760" w:rsidRPr="00452B5F" w:rsidRDefault="001F03B8" w:rsidP="001F03B8">
            <w:pPr>
              <w:pStyle w:val="Default"/>
              <w:rPr>
                <w:color w:val="000000" w:themeColor="text1"/>
                <w:sz w:val="18"/>
                <w:szCs w:val="18"/>
              </w:rPr>
            </w:pPr>
            <w:r w:rsidRPr="00452B5F">
              <w:rPr>
                <w:color w:val="000000" w:themeColor="text1"/>
                <w:sz w:val="18"/>
                <w:szCs w:val="18"/>
              </w:rPr>
              <w:t xml:space="preserve">Fantastically Great Women </w:t>
            </w:r>
            <w:proofErr w:type="gramStart"/>
            <w:r w:rsidRPr="00452B5F">
              <w:rPr>
                <w:color w:val="000000" w:themeColor="text1"/>
                <w:sz w:val="18"/>
                <w:szCs w:val="18"/>
              </w:rPr>
              <w:t>who</w:t>
            </w:r>
            <w:proofErr w:type="gramEnd"/>
            <w:r w:rsidRPr="00452B5F">
              <w:rPr>
                <w:color w:val="000000" w:themeColor="text1"/>
                <w:sz w:val="18"/>
                <w:szCs w:val="18"/>
              </w:rPr>
              <w:t xml:space="preserve"> Saved the Planet</w:t>
            </w:r>
          </w:p>
          <w:p w14:paraId="17483278" w14:textId="77777777" w:rsidR="001F03B8" w:rsidRPr="00452B5F" w:rsidRDefault="001F03B8" w:rsidP="001F03B8">
            <w:pPr>
              <w:pStyle w:val="Default"/>
              <w:rPr>
                <w:color w:val="000000" w:themeColor="text1"/>
                <w:sz w:val="18"/>
                <w:szCs w:val="18"/>
              </w:rPr>
            </w:pPr>
            <w:r w:rsidRPr="00452B5F">
              <w:rPr>
                <w:color w:val="000000" w:themeColor="text1"/>
                <w:sz w:val="18"/>
                <w:szCs w:val="18"/>
              </w:rPr>
              <w:t xml:space="preserve">(introduction, glossary, Isatou Ceesay page) </w:t>
            </w:r>
          </w:p>
          <w:p w14:paraId="79735345" w14:textId="77777777" w:rsidR="001F03B8" w:rsidRPr="00452B5F" w:rsidRDefault="001F03B8" w:rsidP="001F03B8">
            <w:pPr>
              <w:pStyle w:val="Default"/>
              <w:rPr>
                <w:color w:val="000000" w:themeColor="text1"/>
                <w:sz w:val="18"/>
                <w:szCs w:val="18"/>
              </w:rPr>
            </w:pPr>
            <w:r w:rsidRPr="00452B5F">
              <w:rPr>
                <w:b/>
                <w:bCs/>
                <w:color w:val="000000" w:themeColor="text1"/>
                <w:sz w:val="18"/>
                <w:szCs w:val="18"/>
              </w:rPr>
              <w:t xml:space="preserve">Mastery focus: Structure and organisation </w:t>
            </w:r>
          </w:p>
          <w:p w14:paraId="4C900577" w14:textId="52669BD1" w:rsidR="001F03B8" w:rsidRPr="001F03B8" w:rsidRDefault="001F03B8" w:rsidP="001F03B8">
            <w:pPr>
              <w:pStyle w:val="Default"/>
            </w:pPr>
            <w:r w:rsidRPr="00452B5F">
              <w:rPr>
                <w:color w:val="000000" w:themeColor="text1"/>
                <w:sz w:val="18"/>
                <w:szCs w:val="18"/>
              </w:rPr>
              <w:t>Identify how language, structure and presentation contribute to meaning</w:t>
            </w:r>
            <w:r w:rsidRPr="00452B5F">
              <w:rPr>
                <w:color w:val="000000" w:themeColor="text1"/>
                <w:sz w:val="20"/>
                <w:szCs w:val="20"/>
              </w:rPr>
              <w:t xml:space="preserve"> </w:t>
            </w:r>
          </w:p>
        </w:tc>
        <w:tc>
          <w:tcPr>
            <w:tcW w:w="3337" w:type="dxa"/>
          </w:tcPr>
          <w:p w14:paraId="25858EAF" w14:textId="77777777" w:rsidR="00FC001B" w:rsidRPr="00FC001B" w:rsidRDefault="00FC001B" w:rsidP="00FC001B">
            <w:pPr>
              <w:rPr>
                <w:rFonts w:cstheme="minorHAnsi"/>
                <w:b/>
                <w:bCs/>
                <w:sz w:val="18"/>
                <w:szCs w:val="18"/>
              </w:rPr>
            </w:pPr>
            <w:r w:rsidRPr="00FC001B">
              <w:rPr>
                <w:rFonts w:cstheme="minorHAnsi"/>
                <w:b/>
                <w:bCs/>
                <w:sz w:val="18"/>
                <w:szCs w:val="18"/>
                <w:highlight w:val="yellow"/>
              </w:rPr>
              <w:t>Monday 5</w:t>
            </w:r>
            <w:r w:rsidRPr="00FC001B">
              <w:rPr>
                <w:rFonts w:cstheme="minorHAnsi"/>
                <w:b/>
                <w:bCs/>
                <w:sz w:val="18"/>
                <w:szCs w:val="18"/>
                <w:highlight w:val="yellow"/>
                <w:vertAlign w:val="superscript"/>
              </w:rPr>
              <w:t>th</w:t>
            </w:r>
            <w:r w:rsidRPr="00FC001B">
              <w:rPr>
                <w:rFonts w:cstheme="minorHAnsi"/>
                <w:b/>
                <w:bCs/>
                <w:sz w:val="18"/>
                <w:szCs w:val="18"/>
                <w:highlight w:val="yellow"/>
              </w:rPr>
              <w:t xml:space="preserve"> May – BANK HOLIDAY</w:t>
            </w:r>
          </w:p>
          <w:p w14:paraId="6E0850DA" w14:textId="28B8E45F" w:rsidR="00110760" w:rsidRPr="002D4B23" w:rsidRDefault="00110760" w:rsidP="00FC001B">
            <w:pPr>
              <w:pStyle w:val="Default"/>
              <w:rPr>
                <w:rFonts w:cstheme="minorHAnsi"/>
                <w:b/>
                <w:bCs/>
                <w:color w:val="000000" w:themeColor="text1"/>
                <w:sz w:val="20"/>
                <w:szCs w:val="20"/>
              </w:rPr>
            </w:pPr>
          </w:p>
        </w:tc>
        <w:tc>
          <w:tcPr>
            <w:tcW w:w="2753" w:type="dxa"/>
          </w:tcPr>
          <w:p w14:paraId="546209B3" w14:textId="77777777" w:rsidR="00452B5F" w:rsidRPr="00452B5F" w:rsidRDefault="001F03B8" w:rsidP="001F03B8">
            <w:pPr>
              <w:pStyle w:val="Default"/>
              <w:rPr>
                <w:color w:val="000000" w:themeColor="text1"/>
                <w:sz w:val="18"/>
                <w:szCs w:val="18"/>
              </w:rPr>
            </w:pPr>
            <w:r w:rsidRPr="00452B5F">
              <w:rPr>
                <w:i/>
                <w:iCs/>
                <w:color w:val="000000" w:themeColor="text1"/>
                <w:sz w:val="18"/>
                <w:szCs w:val="18"/>
              </w:rPr>
              <w:t xml:space="preserve">Fantastically Great Women Who Saved the Planet </w:t>
            </w:r>
            <w:r w:rsidRPr="00452B5F">
              <w:rPr>
                <w:color w:val="000000" w:themeColor="text1"/>
                <w:sz w:val="18"/>
                <w:szCs w:val="18"/>
              </w:rPr>
              <w:t xml:space="preserve">by Kate Pankhurst </w:t>
            </w:r>
          </w:p>
          <w:p w14:paraId="59BCF78A" w14:textId="11E68AA8" w:rsidR="001F03B8" w:rsidRPr="00452B5F" w:rsidRDefault="001F03B8" w:rsidP="001F03B8">
            <w:pPr>
              <w:pStyle w:val="Default"/>
              <w:rPr>
                <w:color w:val="000000" w:themeColor="text1"/>
                <w:sz w:val="18"/>
                <w:szCs w:val="18"/>
              </w:rPr>
            </w:pPr>
            <w:r w:rsidRPr="00452B5F">
              <w:rPr>
                <w:color w:val="000000" w:themeColor="text1"/>
                <w:sz w:val="18"/>
                <w:szCs w:val="18"/>
              </w:rPr>
              <w:t xml:space="preserve">(Isatou Ceesay page) </w:t>
            </w:r>
          </w:p>
          <w:p w14:paraId="47125CB5" w14:textId="77777777" w:rsidR="00452B5F" w:rsidRPr="00452B5F" w:rsidRDefault="00452B5F" w:rsidP="00452B5F">
            <w:pPr>
              <w:pStyle w:val="Default"/>
              <w:rPr>
                <w:color w:val="000000" w:themeColor="text1"/>
                <w:sz w:val="18"/>
                <w:szCs w:val="18"/>
              </w:rPr>
            </w:pPr>
            <w:r w:rsidRPr="00452B5F">
              <w:rPr>
                <w:b/>
                <w:bCs/>
                <w:color w:val="000000" w:themeColor="text1"/>
                <w:sz w:val="18"/>
                <w:szCs w:val="18"/>
              </w:rPr>
              <w:t xml:space="preserve">Mastery focus: Summarise </w:t>
            </w:r>
          </w:p>
          <w:p w14:paraId="4C2E8457" w14:textId="68345B89" w:rsidR="00110760" w:rsidRPr="00452B5F" w:rsidRDefault="00452B5F" w:rsidP="00452B5F">
            <w:pPr>
              <w:pStyle w:val="Default"/>
              <w:numPr>
                <w:ilvl w:val="0"/>
                <w:numId w:val="13"/>
              </w:numPr>
              <w:rPr>
                <w:rFonts w:cstheme="minorHAnsi"/>
                <w:color w:val="000000" w:themeColor="text1"/>
                <w:sz w:val="18"/>
                <w:szCs w:val="18"/>
              </w:rPr>
            </w:pPr>
            <w:r w:rsidRPr="00452B5F">
              <w:rPr>
                <w:color w:val="000000" w:themeColor="text1"/>
                <w:sz w:val="18"/>
                <w:szCs w:val="18"/>
              </w:rPr>
              <w:t xml:space="preserve">Identify main ideas drawn from more than one paragraph and summarise </w:t>
            </w:r>
          </w:p>
        </w:tc>
        <w:tc>
          <w:tcPr>
            <w:tcW w:w="2750" w:type="dxa"/>
          </w:tcPr>
          <w:p w14:paraId="4F9A01E7" w14:textId="77777777" w:rsidR="00452B5F" w:rsidRPr="00452B5F" w:rsidRDefault="00452B5F" w:rsidP="00452B5F">
            <w:pPr>
              <w:pStyle w:val="Default"/>
              <w:rPr>
                <w:color w:val="000000" w:themeColor="text1"/>
                <w:sz w:val="18"/>
                <w:szCs w:val="18"/>
              </w:rPr>
            </w:pPr>
            <w:r w:rsidRPr="00452B5F">
              <w:rPr>
                <w:i/>
                <w:iCs/>
                <w:color w:val="000000" w:themeColor="text1"/>
                <w:sz w:val="18"/>
                <w:szCs w:val="18"/>
              </w:rPr>
              <w:t xml:space="preserve">Fantastically Great Women Who Saved the Planet </w:t>
            </w:r>
            <w:r w:rsidRPr="00452B5F">
              <w:rPr>
                <w:color w:val="000000" w:themeColor="text1"/>
                <w:sz w:val="18"/>
                <w:szCs w:val="18"/>
              </w:rPr>
              <w:t>by Kate Pankhurst</w:t>
            </w:r>
          </w:p>
          <w:p w14:paraId="2B714923" w14:textId="6247EB89" w:rsidR="00452B5F" w:rsidRPr="00452B5F" w:rsidRDefault="00452B5F" w:rsidP="00452B5F">
            <w:pPr>
              <w:pStyle w:val="Default"/>
              <w:rPr>
                <w:color w:val="000000" w:themeColor="text1"/>
                <w:sz w:val="18"/>
                <w:szCs w:val="18"/>
              </w:rPr>
            </w:pPr>
            <w:r w:rsidRPr="00452B5F">
              <w:rPr>
                <w:color w:val="000000" w:themeColor="text1"/>
                <w:sz w:val="18"/>
                <w:szCs w:val="18"/>
              </w:rPr>
              <w:t xml:space="preserve">(Eugenie Clark page) </w:t>
            </w:r>
          </w:p>
          <w:p w14:paraId="37B1A8ED" w14:textId="77777777" w:rsidR="00452B5F" w:rsidRPr="00452B5F" w:rsidRDefault="00452B5F" w:rsidP="00452B5F">
            <w:pPr>
              <w:pStyle w:val="Default"/>
              <w:rPr>
                <w:color w:val="000000" w:themeColor="text1"/>
                <w:sz w:val="18"/>
                <w:szCs w:val="18"/>
              </w:rPr>
            </w:pPr>
            <w:r w:rsidRPr="00452B5F">
              <w:rPr>
                <w:b/>
                <w:bCs/>
                <w:color w:val="000000" w:themeColor="text1"/>
                <w:sz w:val="18"/>
                <w:szCs w:val="18"/>
              </w:rPr>
              <w:t xml:space="preserve">Mastery focus: Structure and organisation </w:t>
            </w:r>
          </w:p>
          <w:p w14:paraId="2F97DCD7" w14:textId="6457C265" w:rsidR="00110760" w:rsidRPr="00452B5F" w:rsidRDefault="00452B5F" w:rsidP="00452B5F">
            <w:pPr>
              <w:pStyle w:val="Default"/>
              <w:numPr>
                <w:ilvl w:val="0"/>
                <w:numId w:val="13"/>
              </w:numPr>
              <w:rPr>
                <w:rFonts w:cstheme="minorHAnsi"/>
                <w:color w:val="000000" w:themeColor="text1"/>
                <w:sz w:val="18"/>
                <w:szCs w:val="18"/>
              </w:rPr>
            </w:pPr>
            <w:r w:rsidRPr="00452B5F">
              <w:rPr>
                <w:color w:val="000000" w:themeColor="text1"/>
                <w:sz w:val="18"/>
                <w:szCs w:val="18"/>
              </w:rPr>
              <w:t xml:space="preserve">Identify how language, structure and presentation contribute to meaning </w:t>
            </w:r>
          </w:p>
        </w:tc>
      </w:tr>
      <w:tr w:rsidR="00110760" w:rsidRPr="00C001DF" w14:paraId="18100DB4" w14:textId="404968F9" w:rsidTr="00110760">
        <w:trPr>
          <w:trHeight w:val="2275"/>
        </w:trPr>
        <w:tc>
          <w:tcPr>
            <w:tcW w:w="2354" w:type="dxa"/>
            <w:shd w:val="clear" w:color="auto" w:fill="FBE4D5" w:themeFill="accent2" w:themeFillTint="33"/>
          </w:tcPr>
          <w:p w14:paraId="160F8470" w14:textId="410937DF" w:rsidR="00110760" w:rsidRPr="00C001DF" w:rsidRDefault="00110760" w:rsidP="00190147">
            <w:pPr>
              <w:rPr>
                <w:rFonts w:asciiTheme="majorHAnsi" w:hAnsiTheme="majorHAnsi" w:cstheme="majorHAnsi"/>
                <w:b/>
                <w:sz w:val="24"/>
                <w:szCs w:val="24"/>
              </w:rPr>
            </w:pPr>
            <w:r w:rsidRPr="00C001DF">
              <w:rPr>
                <w:rFonts w:asciiTheme="majorHAnsi" w:hAnsiTheme="majorHAnsi" w:cstheme="majorHAnsi"/>
                <w:b/>
                <w:sz w:val="24"/>
                <w:szCs w:val="24"/>
              </w:rPr>
              <w:lastRenderedPageBreak/>
              <w:t>Writing:</w:t>
            </w:r>
            <w:r>
              <w:rPr>
                <w:rFonts w:asciiTheme="majorHAnsi" w:hAnsiTheme="majorHAnsi" w:cstheme="majorHAnsi"/>
                <w:b/>
                <w:sz w:val="24"/>
                <w:szCs w:val="24"/>
              </w:rPr>
              <w:t xml:space="preserve"> (4x weekly)</w:t>
            </w:r>
          </w:p>
          <w:p w14:paraId="0635C541" w14:textId="3BD3F837" w:rsidR="00110760" w:rsidRPr="00806F6B" w:rsidRDefault="00110760" w:rsidP="00190147">
            <w:pPr>
              <w:rPr>
                <w:rFonts w:asciiTheme="majorHAnsi" w:hAnsiTheme="majorHAnsi" w:cstheme="majorHAnsi"/>
                <w:bCs/>
                <w:sz w:val="16"/>
                <w:szCs w:val="16"/>
              </w:rPr>
            </w:pPr>
            <w:r w:rsidRPr="00806F6B">
              <w:rPr>
                <w:rFonts w:asciiTheme="majorHAnsi" w:hAnsiTheme="majorHAnsi" w:cstheme="majorHAnsi"/>
                <w:bCs/>
                <w:i/>
                <w:sz w:val="20"/>
                <w:szCs w:val="20"/>
              </w:rPr>
              <w:t xml:space="preserve">Refer to </w:t>
            </w:r>
            <w:r>
              <w:rPr>
                <w:rFonts w:asciiTheme="majorHAnsi" w:hAnsiTheme="majorHAnsi" w:cstheme="majorHAnsi"/>
                <w:bCs/>
                <w:i/>
                <w:sz w:val="20"/>
                <w:szCs w:val="20"/>
              </w:rPr>
              <w:t>Pathways to Write</w:t>
            </w:r>
          </w:p>
          <w:p w14:paraId="57DCF26E" w14:textId="77777777" w:rsidR="00110760" w:rsidRPr="00C001DF" w:rsidRDefault="00110760" w:rsidP="00190147">
            <w:pPr>
              <w:rPr>
                <w:rFonts w:asciiTheme="majorHAnsi" w:hAnsiTheme="majorHAnsi" w:cstheme="majorHAnsi"/>
                <w:sz w:val="24"/>
                <w:szCs w:val="24"/>
              </w:rPr>
            </w:pPr>
          </w:p>
          <w:p w14:paraId="524D390E" w14:textId="0E75ED31" w:rsidR="00110760" w:rsidRPr="00C001DF" w:rsidRDefault="00110760" w:rsidP="00190147">
            <w:pPr>
              <w:rPr>
                <w:rFonts w:asciiTheme="majorHAnsi" w:hAnsiTheme="majorHAnsi" w:cstheme="majorHAnsi"/>
                <w:b/>
                <w:sz w:val="24"/>
                <w:szCs w:val="24"/>
              </w:rPr>
            </w:pPr>
            <w:r w:rsidRPr="00C001DF">
              <w:rPr>
                <w:rFonts w:asciiTheme="majorHAnsi" w:hAnsiTheme="majorHAnsi" w:cstheme="majorHAnsi"/>
                <w:b/>
                <w:sz w:val="24"/>
                <w:szCs w:val="24"/>
              </w:rPr>
              <w:t>Handwriting</w:t>
            </w:r>
            <w:r>
              <w:rPr>
                <w:rFonts w:asciiTheme="majorHAnsi" w:hAnsiTheme="majorHAnsi" w:cstheme="majorHAnsi"/>
                <w:b/>
                <w:sz w:val="24"/>
                <w:szCs w:val="24"/>
              </w:rPr>
              <w:t xml:space="preserve"> (daily)</w:t>
            </w:r>
            <w:r w:rsidRPr="00C001DF">
              <w:rPr>
                <w:rFonts w:asciiTheme="majorHAnsi" w:hAnsiTheme="majorHAnsi" w:cstheme="majorHAnsi"/>
                <w:b/>
                <w:sz w:val="24"/>
                <w:szCs w:val="24"/>
              </w:rPr>
              <w:t>:</w:t>
            </w:r>
          </w:p>
          <w:p w14:paraId="7792B8C8" w14:textId="77777777" w:rsidR="00110760" w:rsidRPr="00C001DF" w:rsidRDefault="00110760" w:rsidP="00190147">
            <w:pPr>
              <w:rPr>
                <w:rFonts w:asciiTheme="majorHAnsi" w:hAnsiTheme="majorHAnsi" w:cstheme="majorHAnsi"/>
                <w:i/>
                <w:sz w:val="20"/>
                <w:szCs w:val="20"/>
              </w:rPr>
            </w:pPr>
            <w:r w:rsidRPr="00C001DF">
              <w:rPr>
                <w:rFonts w:asciiTheme="majorHAnsi" w:hAnsiTheme="majorHAnsi" w:cstheme="majorHAnsi"/>
                <w:i/>
                <w:sz w:val="20"/>
                <w:szCs w:val="20"/>
              </w:rPr>
              <w:t>*Regularly</w:t>
            </w:r>
          </w:p>
          <w:p w14:paraId="49F7A782" w14:textId="524758F0" w:rsidR="00110760" w:rsidRPr="00C001DF" w:rsidRDefault="00110760" w:rsidP="00190147">
            <w:pPr>
              <w:rPr>
                <w:rFonts w:asciiTheme="majorHAnsi" w:hAnsiTheme="majorHAnsi" w:cstheme="majorHAnsi"/>
              </w:rPr>
            </w:pPr>
            <w:r w:rsidRPr="00C001DF">
              <w:rPr>
                <w:rFonts w:asciiTheme="majorHAnsi" w:hAnsiTheme="majorHAnsi" w:cstheme="majorHAnsi"/>
                <w:i/>
                <w:sz w:val="20"/>
                <w:szCs w:val="20"/>
              </w:rPr>
              <w:t xml:space="preserve">Refer to </w:t>
            </w:r>
            <w:r>
              <w:rPr>
                <w:rFonts w:asciiTheme="majorHAnsi" w:hAnsiTheme="majorHAnsi" w:cstheme="majorHAnsi"/>
                <w:i/>
                <w:sz w:val="20"/>
                <w:szCs w:val="20"/>
              </w:rPr>
              <w:t>Letter Join</w:t>
            </w:r>
            <w:r w:rsidRPr="00C001DF">
              <w:rPr>
                <w:rFonts w:asciiTheme="majorHAnsi" w:hAnsiTheme="majorHAnsi" w:cstheme="majorHAnsi"/>
                <w:i/>
                <w:sz w:val="20"/>
                <w:szCs w:val="20"/>
              </w:rPr>
              <w:t xml:space="preserve"> scheme and Presentation Policy</w:t>
            </w:r>
          </w:p>
        </w:tc>
        <w:tc>
          <w:tcPr>
            <w:tcW w:w="2764" w:type="dxa"/>
          </w:tcPr>
          <w:p w14:paraId="7733E524" w14:textId="28A5AAB3" w:rsidR="00110760" w:rsidRDefault="00110760" w:rsidP="00EE5E65">
            <w:pPr>
              <w:rPr>
                <w:rFonts w:cstheme="minorHAnsi"/>
                <w:sz w:val="18"/>
                <w:szCs w:val="18"/>
              </w:rPr>
            </w:pPr>
            <w:r>
              <w:rPr>
                <w:rFonts w:cstheme="minorHAnsi"/>
                <w:sz w:val="18"/>
                <w:szCs w:val="18"/>
              </w:rPr>
              <w:t>Lesson 1 – 29</w:t>
            </w:r>
            <w:r w:rsidRPr="00110760">
              <w:rPr>
                <w:rFonts w:cstheme="minorHAnsi"/>
                <w:sz w:val="18"/>
                <w:szCs w:val="18"/>
                <w:vertAlign w:val="superscript"/>
              </w:rPr>
              <w:t>th</w:t>
            </w:r>
            <w:r>
              <w:rPr>
                <w:rFonts w:cstheme="minorHAnsi"/>
                <w:sz w:val="18"/>
                <w:szCs w:val="18"/>
              </w:rPr>
              <w:t xml:space="preserve"> April – To make predictions based on the front cover of the book.</w:t>
            </w:r>
          </w:p>
          <w:p w14:paraId="7277F687" w14:textId="5E8FCA52" w:rsidR="00110760" w:rsidRDefault="00110760" w:rsidP="00EE5E65">
            <w:pPr>
              <w:rPr>
                <w:rFonts w:cstheme="minorHAnsi"/>
                <w:sz w:val="18"/>
                <w:szCs w:val="18"/>
              </w:rPr>
            </w:pPr>
            <w:r>
              <w:rPr>
                <w:rFonts w:cstheme="minorHAnsi"/>
                <w:sz w:val="18"/>
                <w:szCs w:val="18"/>
              </w:rPr>
              <w:t>Lesson 2 – 30</w:t>
            </w:r>
            <w:r w:rsidRPr="00110760">
              <w:rPr>
                <w:rFonts w:cstheme="minorHAnsi"/>
                <w:sz w:val="18"/>
                <w:szCs w:val="18"/>
                <w:vertAlign w:val="superscript"/>
              </w:rPr>
              <w:t>th</w:t>
            </w:r>
            <w:r>
              <w:rPr>
                <w:rFonts w:cstheme="minorHAnsi"/>
                <w:sz w:val="18"/>
                <w:szCs w:val="18"/>
              </w:rPr>
              <w:t xml:space="preserve"> April – To use expanded noun phrases to improve example sentences. </w:t>
            </w:r>
          </w:p>
          <w:p w14:paraId="4C8E7701" w14:textId="13B67105" w:rsidR="00110760" w:rsidRDefault="00110760" w:rsidP="00EE5E65">
            <w:pPr>
              <w:rPr>
                <w:rFonts w:cstheme="minorHAnsi"/>
                <w:sz w:val="18"/>
                <w:szCs w:val="18"/>
              </w:rPr>
            </w:pPr>
            <w:r>
              <w:rPr>
                <w:rFonts w:cstheme="minorHAnsi"/>
                <w:sz w:val="18"/>
                <w:szCs w:val="18"/>
              </w:rPr>
              <w:t>Lesson 3 – 1</w:t>
            </w:r>
            <w:r w:rsidRPr="00110760">
              <w:rPr>
                <w:rFonts w:cstheme="minorHAnsi"/>
                <w:sz w:val="18"/>
                <w:szCs w:val="18"/>
                <w:vertAlign w:val="superscript"/>
              </w:rPr>
              <w:t>st</w:t>
            </w:r>
            <w:r>
              <w:rPr>
                <w:rFonts w:cstheme="minorHAnsi"/>
                <w:sz w:val="18"/>
                <w:szCs w:val="18"/>
              </w:rPr>
              <w:t xml:space="preserve"> May </w:t>
            </w:r>
            <w:r w:rsidR="00FC001B">
              <w:rPr>
                <w:rFonts w:cstheme="minorHAnsi"/>
                <w:sz w:val="18"/>
                <w:szCs w:val="18"/>
              </w:rPr>
              <w:t>–</w:t>
            </w:r>
            <w:r>
              <w:rPr>
                <w:rFonts w:cstheme="minorHAnsi"/>
                <w:sz w:val="18"/>
                <w:szCs w:val="18"/>
              </w:rPr>
              <w:t xml:space="preserve"> </w:t>
            </w:r>
            <w:r w:rsidR="00FC001B">
              <w:rPr>
                <w:rFonts w:cstheme="minorHAnsi"/>
                <w:sz w:val="18"/>
                <w:szCs w:val="18"/>
              </w:rPr>
              <w:t>To use paragraphs to organise information for a tourist website about the history of the Daintree rainforest.</w:t>
            </w:r>
          </w:p>
          <w:p w14:paraId="693CC8F7" w14:textId="26883A7A" w:rsidR="00FC001B" w:rsidRDefault="00FC001B" w:rsidP="00EE5E65">
            <w:pPr>
              <w:rPr>
                <w:rFonts w:cstheme="minorHAnsi"/>
                <w:sz w:val="18"/>
                <w:szCs w:val="18"/>
              </w:rPr>
            </w:pPr>
            <w:r>
              <w:rPr>
                <w:rFonts w:cstheme="minorHAnsi"/>
                <w:sz w:val="18"/>
                <w:szCs w:val="18"/>
              </w:rPr>
              <w:t>Lesson 4 – 2</w:t>
            </w:r>
            <w:r w:rsidRPr="00FC001B">
              <w:rPr>
                <w:rFonts w:cstheme="minorHAnsi"/>
                <w:sz w:val="18"/>
                <w:szCs w:val="18"/>
                <w:vertAlign w:val="superscript"/>
              </w:rPr>
              <w:t>nd</w:t>
            </w:r>
            <w:r>
              <w:rPr>
                <w:rFonts w:cstheme="minorHAnsi"/>
                <w:sz w:val="18"/>
                <w:szCs w:val="18"/>
              </w:rPr>
              <w:t xml:space="preserve"> May – To use dictionaries to create a rainforest gallery. </w:t>
            </w:r>
          </w:p>
          <w:p w14:paraId="14CE0634" w14:textId="77777777" w:rsidR="00452B5F" w:rsidRDefault="00452B5F" w:rsidP="00EE5E65">
            <w:pPr>
              <w:rPr>
                <w:rFonts w:cstheme="minorHAnsi"/>
                <w:sz w:val="18"/>
                <w:szCs w:val="18"/>
              </w:rPr>
            </w:pPr>
          </w:p>
          <w:p w14:paraId="7101E036" w14:textId="46DC8458" w:rsidR="00110760" w:rsidRPr="00092FD1" w:rsidRDefault="00110760" w:rsidP="00EE5E65">
            <w:pPr>
              <w:rPr>
                <w:rFonts w:cstheme="minorHAnsi"/>
                <w:sz w:val="18"/>
                <w:szCs w:val="18"/>
              </w:rPr>
            </w:pPr>
            <w:r>
              <w:rPr>
                <w:rFonts w:cstheme="minorHAnsi"/>
                <w:sz w:val="18"/>
                <w:szCs w:val="18"/>
              </w:rPr>
              <w:t xml:space="preserve">Handwriting: </w:t>
            </w:r>
          </w:p>
          <w:p w14:paraId="6B7FD03A" w14:textId="77777777" w:rsidR="00452B5F" w:rsidRPr="00452B5F" w:rsidRDefault="00452B5F" w:rsidP="00452B5F">
            <w:pPr>
              <w:pStyle w:val="Default"/>
              <w:rPr>
                <w:color w:val="001F5F"/>
                <w:sz w:val="18"/>
                <w:szCs w:val="18"/>
              </w:rPr>
            </w:pPr>
            <w:r w:rsidRPr="00452B5F">
              <w:rPr>
                <w:color w:val="001F5F"/>
                <w:sz w:val="18"/>
                <w:szCs w:val="18"/>
              </w:rPr>
              <w:t xml:space="preserve">actually </w:t>
            </w:r>
          </w:p>
          <w:p w14:paraId="21642B2C" w14:textId="77777777" w:rsidR="00452B5F" w:rsidRPr="00452B5F" w:rsidRDefault="00452B5F" w:rsidP="00452B5F">
            <w:pPr>
              <w:pStyle w:val="Default"/>
              <w:rPr>
                <w:color w:val="001F5F"/>
                <w:sz w:val="18"/>
                <w:szCs w:val="18"/>
              </w:rPr>
            </w:pPr>
            <w:r w:rsidRPr="00452B5F">
              <w:rPr>
                <w:color w:val="001F5F"/>
                <w:sz w:val="18"/>
                <w:szCs w:val="18"/>
              </w:rPr>
              <w:t xml:space="preserve">business </w:t>
            </w:r>
          </w:p>
          <w:p w14:paraId="1AD8F241" w14:textId="77777777" w:rsidR="00452B5F" w:rsidRPr="00452B5F" w:rsidRDefault="00452B5F" w:rsidP="00452B5F">
            <w:pPr>
              <w:pStyle w:val="Default"/>
              <w:rPr>
                <w:color w:val="001F5F"/>
                <w:sz w:val="18"/>
                <w:szCs w:val="18"/>
              </w:rPr>
            </w:pPr>
            <w:r w:rsidRPr="00452B5F">
              <w:rPr>
                <w:color w:val="001F5F"/>
                <w:sz w:val="18"/>
                <w:szCs w:val="18"/>
              </w:rPr>
              <w:t xml:space="preserve">caught </w:t>
            </w:r>
          </w:p>
          <w:p w14:paraId="0FD27518" w14:textId="77777777" w:rsidR="00452B5F" w:rsidRPr="00452B5F" w:rsidRDefault="00452B5F" w:rsidP="00452B5F">
            <w:pPr>
              <w:pStyle w:val="Default"/>
              <w:rPr>
                <w:color w:val="001F5F"/>
                <w:sz w:val="18"/>
                <w:szCs w:val="18"/>
              </w:rPr>
            </w:pPr>
            <w:r w:rsidRPr="00452B5F">
              <w:rPr>
                <w:color w:val="001F5F"/>
                <w:sz w:val="18"/>
                <w:szCs w:val="18"/>
              </w:rPr>
              <w:t xml:space="preserve">complete </w:t>
            </w:r>
          </w:p>
          <w:p w14:paraId="17E2C627" w14:textId="77777777" w:rsidR="00452B5F" w:rsidRPr="00452B5F" w:rsidRDefault="00452B5F" w:rsidP="00452B5F">
            <w:pPr>
              <w:pStyle w:val="Default"/>
              <w:rPr>
                <w:color w:val="001F5F"/>
                <w:sz w:val="18"/>
                <w:szCs w:val="18"/>
              </w:rPr>
            </w:pPr>
            <w:r w:rsidRPr="00452B5F">
              <w:rPr>
                <w:color w:val="001F5F"/>
                <w:sz w:val="18"/>
                <w:szCs w:val="18"/>
              </w:rPr>
              <w:t xml:space="preserve">consider </w:t>
            </w:r>
          </w:p>
          <w:p w14:paraId="71D894FD" w14:textId="77777777" w:rsidR="00452B5F" w:rsidRPr="00452B5F" w:rsidRDefault="00452B5F" w:rsidP="00452B5F">
            <w:pPr>
              <w:pStyle w:val="Default"/>
              <w:rPr>
                <w:color w:val="001F5F"/>
                <w:sz w:val="18"/>
                <w:szCs w:val="18"/>
              </w:rPr>
            </w:pPr>
            <w:r w:rsidRPr="00452B5F">
              <w:rPr>
                <w:color w:val="001F5F"/>
                <w:sz w:val="18"/>
                <w:szCs w:val="18"/>
              </w:rPr>
              <w:t xml:space="preserve">grammar </w:t>
            </w:r>
          </w:p>
          <w:p w14:paraId="1CD8B169" w14:textId="77777777" w:rsidR="00452B5F" w:rsidRPr="00452B5F" w:rsidRDefault="00452B5F" w:rsidP="00452B5F">
            <w:pPr>
              <w:pStyle w:val="Default"/>
              <w:rPr>
                <w:color w:val="001F5F"/>
                <w:sz w:val="18"/>
                <w:szCs w:val="18"/>
              </w:rPr>
            </w:pPr>
            <w:r w:rsidRPr="00452B5F">
              <w:rPr>
                <w:color w:val="001F5F"/>
                <w:sz w:val="18"/>
                <w:szCs w:val="18"/>
              </w:rPr>
              <w:t xml:space="preserve">guard </w:t>
            </w:r>
          </w:p>
          <w:p w14:paraId="401ADA98" w14:textId="77777777" w:rsidR="00452B5F" w:rsidRPr="00452B5F" w:rsidRDefault="00452B5F" w:rsidP="00452B5F">
            <w:pPr>
              <w:pStyle w:val="Default"/>
              <w:rPr>
                <w:color w:val="001F5F"/>
                <w:sz w:val="18"/>
                <w:szCs w:val="18"/>
              </w:rPr>
            </w:pPr>
            <w:r w:rsidRPr="00452B5F">
              <w:rPr>
                <w:color w:val="001F5F"/>
                <w:sz w:val="18"/>
                <w:szCs w:val="18"/>
              </w:rPr>
              <w:t xml:space="preserve">increase </w:t>
            </w:r>
          </w:p>
          <w:p w14:paraId="6140BDB4" w14:textId="77777777" w:rsidR="00452B5F" w:rsidRPr="00452B5F" w:rsidRDefault="00452B5F" w:rsidP="00452B5F">
            <w:pPr>
              <w:pStyle w:val="Default"/>
              <w:rPr>
                <w:color w:val="001F5F"/>
                <w:sz w:val="18"/>
                <w:szCs w:val="18"/>
              </w:rPr>
            </w:pPr>
            <w:r w:rsidRPr="00452B5F">
              <w:rPr>
                <w:color w:val="001F5F"/>
                <w:sz w:val="18"/>
                <w:szCs w:val="18"/>
              </w:rPr>
              <w:t xml:space="preserve">important </w:t>
            </w:r>
          </w:p>
          <w:p w14:paraId="0BBA7CFC" w14:textId="77777777" w:rsidR="00452B5F" w:rsidRPr="00452B5F" w:rsidRDefault="00452B5F" w:rsidP="00452B5F">
            <w:pPr>
              <w:pStyle w:val="Default"/>
              <w:rPr>
                <w:color w:val="001F5F"/>
                <w:sz w:val="18"/>
                <w:szCs w:val="18"/>
              </w:rPr>
            </w:pPr>
            <w:r w:rsidRPr="00452B5F">
              <w:rPr>
                <w:color w:val="001F5F"/>
                <w:sz w:val="18"/>
                <w:szCs w:val="18"/>
              </w:rPr>
              <w:t xml:space="preserve">library </w:t>
            </w:r>
          </w:p>
          <w:p w14:paraId="0C5973D1" w14:textId="77777777" w:rsidR="00452B5F" w:rsidRPr="00452B5F" w:rsidRDefault="00452B5F" w:rsidP="00452B5F">
            <w:pPr>
              <w:pStyle w:val="Default"/>
              <w:rPr>
                <w:color w:val="001F5F"/>
                <w:sz w:val="18"/>
                <w:szCs w:val="18"/>
              </w:rPr>
            </w:pPr>
            <w:r w:rsidRPr="00452B5F">
              <w:rPr>
                <w:color w:val="001F5F"/>
                <w:sz w:val="18"/>
                <w:szCs w:val="18"/>
              </w:rPr>
              <w:t xml:space="preserve">medicine </w:t>
            </w:r>
          </w:p>
          <w:p w14:paraId="5EBCC91A" w14:textId="77777777" w:rsidR="00452B5F" w:rsidRPr="00452B5F" w:rsidRDefault="00452B5F" w:rsidP="00452B5F">
            <w:pPr>
              <w:pStyle w:val="Default"/>
              <w:rPr>
                <w:color w:val="001F5F"/>
                <w:sz w:val="18"/>
                <w:szCs w:val="18"/>
              </w:rPr>
            </w:pPr>
            <w:r w:rsidRPr="00452B5F">
              <w:rPr>
                <w:color w:val="001F5F"/>
                <w:sz w:val="18"/>
                <w:szCs w:val="18"/>
              </w:rPr>
              <w:t xml:space="preserve">minute </w:t>
            </w:r>
          </w:p>
          <w:p w14:paraId="0B7BE2C9" w14:textId="77777777" w:rsidR="00452B5F" w:rsidRPr="00452B5F" w:rsidRDefault="00452B5F" w:rsidP="00452B5F">
            <w:pPr>
              <w:pStyle w:val="Default"/>
              <w:rPr>
                <w:color w:val="001F5F"/>
                <w:sz w:val="18"/>
                <w:szCs w:val="18"/>
              </w:rPr>
            </w:pPr>
            <w:r w:rsidRPr="00452B5F">
              <w:rPr>
                <w:color w:val="001F5F"/>
                <w:sz w:val="18"/>
                <w:szCs w:val="18"/>
              </w:rPr>
              <w:t xml:space="preserve">notice </w:t>
            </w:r>
          </w:p>
          <w:p w14:paraId="2AB7E18F" w14:textId="77777777" w:rsidR="00452B5F" w:rsidRPr="00452B5F" w:rsidRDefault="00452B5F" w:rsidP="00452B5F">
            <w:pPr>
              <w:pStyle w:val="Default"/>
              <w:rPr>
                <w:color w:val="001F5F"/>
                <w:sz w:val="18"/>
                <w:szCs w:val="18"/>
              </w:rPr>
            </w:pPr>
            <w:r w:rsidRPr="00452B5F">
              <w:rPr>
                <w:color w:val="001F5F"/>
                <w:sz w:val="18"/>
                <w:szCs w:val="18"/>
              </w:rPr>
              <w:t xml:space="preserve">possible </w:t>
            </w:r>
          </w:p>
          <w:p w14:paraId="6B54E8B0" w14:textId="77777777" w:rsidR="00452B5F" w:rsidRPr="00452B5F" w:rsidRDefault="00452B5F" w:rsidP="00452B5F">
            <w:pPr>
              <w:pStyle w:val="Default"/>
              <w:rPr>
                <w:color w:val="001F5F"/>
                <w:sz w:val="18"/>
                <w:szCs w:val="18"/>
              </w:rPr>
            </w:pPr>
            <w:r w:rsidRPr="00452B5F">
              <w:rPr>
                <w:color w:val="001F5F"/>
                <w:sz w:val="18"/>
                <w:szCs w:val="18"/>
              </w:rPr>
              <w:t xml:space="preserve">purpose </w:t>
            </w:r>
          </w:p>
          <w:p w14:paraId="336F9B8E" w14:textId="77777777" w:rsidR="00452B5F" w:rsidRPr="00452B5F" w:rsidRDefault="00452B5F" w:rsidP="00452B5F">
            <w:pPr>
              <w:pStyle w:val="Default"/>
              <w:rPr>
                <w:color w:val="001F5F"/>
                <w:sz w:val="18"/>
                <w:szCs w:val="18"/>
              </w:rPr>
            </w:pPr>
            <w:r w:rsidRPr="00452B5F">
              <w:rPr>
                <w:color w:val="001F5F"/>
                <w:sz w:val="18"/>
                <w:szCs w:val="18"/>
              </w:rPr>
              <w:t xml:space="preserve">quarter </w:t>
            </w:r>
          </w:p>
          <w:p w14:paraId="5BAF548D" w14:textId="77777777" w:rsidR="00452B5F" w:rsidRPr="00452B5F" w:rsidRDefault="00452B5F" w:rsidP="00452B5F">
            <w:pPr>
              <w:pStyle w:val="Default"/>
              <w:rPr>
                <w:color w:val="001F5F"/>
                <w:sz w:val="18"/>
                <w:szCs w:val="18"/>
              </w:rPr>
            </w:pPr>
            <w:r w:rsidRPr="00452B5F">
              <w:rPr>
                <w:color w:val="001F5F"/>
                <w:sz w:val="18"/>
                <w:szCs w:val="18"/>
              </w:rPr>
              <w:t xml:space="preserve">question </w:t>
            </w:r>
          </w:p>
          <w:p w14:paraId="3CE20F80" w14:textId="1C956C22" w:rsidR="00110760" w:rsidRPr="00092FD1" w:rsidRDefault="00452B5F" w:rsidP="00452B5F">
            <w:pPr>
              <w:rPr>
                <w:rFonts w:cstheme="minorHAnsi"/>
                <w:sz w:val="18"/>
                <w:szCs w:val="18"/>
              </w:rPr>
            </w:pPr>
            <w:r w:rsidRPr="00452B5F">
              <w:rPr>
                <w:color w:val="001F5F"/>
                <w:sz w:val="18"/>
                <w:szCs w:val="18"/>
              </w:rPr>
              <w:t xml:space="preserve">suppose </w:t>
            </w:r>
          </w:p>
        </w:tc>
        <w:tc>
          <w:tcPr>
            <w:tcW w:w="3337" w:type="dxa"/>
          </w:tcPr>
          <w:p w14:paraId="3BC6EFC0" w14:textId="3B8306B4" w:rsidR="00FC001B" w:rsidRDefault="00FC001B" w:rsidP="00EE5E65">
            <w:pPr>
              <w:rPr>
                <w:rFonts w:cstheme="minorHAnsi"/>
                <w:sz w:val="18"/>
                <w:szCs w:val="18"/>
              </w:rPr>
            </w:pPr>
            <w:r>
              <w:rPr>
                <w:rFonts w:cstheme="minorHAnsi"/>
                <w:sz w:val="18"/>
                <w:szCs w:val="18"/>
              </w:rPr>
              <w:t>Lesson 5 – 6</w:t>
            </w:r>
            <w:r w:rsidRPr="00FC001B">
              <w:rPr>
                <w:rFonts w:cstheme="minorHAnsi"/>
                <w:sz w:val="18"/>
                <w:szCs w:val="18"/>
                <w:vertAlign w:val="superscript"/>
              </w:rPr>
              <w:t>th</w:t>
            </w:r>
            <w:r>
              <w:rPr>
                <w:rFonts w:cstheme="minorHAnsi"/>
                <w:sz w:val="18"/>
                <w:szCs w:val="18"/>
              </w:rPr>
              <w:t xml:space="preserve"> May – To use the possessive apostrophe with plural nouns to create a packing list of essential items for an expedition. </w:t>
            </w:r>
          </w:p>
          <w:p w14:paraId="4E86A4A0" w14:textId="1F8B8C69" w:rsidR="00FC001B" w:rsidRDefault="00FC001B" w:rsidP="00EE5E65">
            <w:pPr>
              <w:rPr>
                <w:rFonts w:cstheme="minorHAnsi"/>
                <w:sz w:val="18"/>
                <w:szCs w:val="18"/>
              </w:rPr>
            </w:pPr>
            <w:r>
              <w:rPr>
                <w:rFonts w:cstheme="minorHAnsi"/>
                <w:sz w:val="18"/>
                <w:szCs w:val="18"/>
              </w:rPr>
              <w:t>Lesson 6 – 7</w:t>
            </w:r>
            <w:r w:rsidRPr="00FC001B">
              <w:rPr>
                <w:rFonts w:cstheme="minorHAnsi"/>
                <w:sz w:val="18"/>
                <w:szCs w:val="18"/>
                <w:vertAlign w:val="superscript"/>
              </w:rPr>
              <w:t>th</w:t>
            </w:r>
            <w:r>
              <w:rPr>
                <w:rFonts w:cstheme="minorHAnsi"/>
                <w:sz w:val="18"/>
                <w:szCs w:val="18"/>
              </w:rPr>
              <w:t xml:space="preserve"> May – To use appropriate intonation to write and read an improved voiceover. </w:t>
            </w:r>
          </w:p>
          <w:p w14:paraId="6E7AC66D" w14:textId="60C9AA9E" w:rsidR="00FC001B" w:rsidRDefault="00FC001B" w:rsidP="00EE5E65">
            <w:pPr>
              <w:rPr>
                <w:rFonts w:cstheme="minorHAnsi"/>
                <w:sz w:val="18"/>
                <w:szCs w:val="18"/>
              </w:rPr>
            </w:pPr>
            <w:r>
              <w:rPr>
                <w:rFonts w:cstheme="minorHAnsi"/>
                <w:sz w:val="18"/>
                <w:szCs w:val="18"/>
              </w:rPr>
              <w:t>Lesson 7 – 8</w:t>
            </w:r>
            <w:r w:rsidRPr="00FC001B">
              <w:rPr>
                <w:rFonts w:cstheme="minorHAnsi"/>
                <w:sz w:val="18"/>
                <w:szCs w:val="18"/>
                <w:vertAlign w:val="superscript"/>
              </w:rPr>
              <w:t>th</w:t>
            </w:r>
            <w:r>
              <w:rPr>
                <w:rFonts w:cstheme="minorHAnsi"/>
                <w:sz w:val="18"/>
                <w:szCs w:val="18"/>
              </w:rPr>
              <w:t xml:space="preserve"> May </w:t>
            </w:r>
            <w:r w:rsidR="0072356B">
              <w:rPr>
                <w:rFonts w:cstheme="minorHAnsi"/>
                <w:sz w:val="18"/>
                <w:szCs w:val="18"/>
              </w:rPr>
              <w:t>–</w:t>
            </w:r>
            <w:r>
              <w:rPr>
                <w:rFonts w:cstheme="minorHAnsi"/>
                <w:sz w:val="18"/>
                <w:szCs w:val="18"/>
              </w:rPr>
              <w:t xml:space="preserve"> </w:t>
            </w:r>
            <w:r w:rsidR="0072356B">
              <w:rPr>
                <w:rFonts w:cstheme="minorHAnsi"/>
                <w:sz w:val="18"/>
                <w:szCs w:val="18"/>
              </w:rPr>
              <w:t xml:space="preserve">To use paragraphs to organise information describing the dangers facing the rainforest and the solutions. </w:t>
            </w:r>
          </w:p>
          <w:p w14:paraId="2A7999F5" w14:textId="6782D6D3" w:rsidR="0072356B" w:rsidRDefault="0072356B" w:rsidP="00EE5E65">
            <w:pPr>
              <w:rPr>
                <w:rFonts w:cstheme="minorHAnsi"/>
                <w:sz w:val="18"/>
                <w:szCs w:val="18"/>
              </w:rPr>
            </w:pPr>
            <w:r>
              <w:rPr>
                <w:rFonts w:cstheme="minorHAnsi"/>
                <w:sz w:val="18"/>
                <w:szCs w:val="18"/>
              </w:rPr>
              <w:t>Lesson 8 – 9</w:t>
            </w:r>
            <w:r w:rsidRPr="0072356B">
              <w:rPr>
                <w:rFonts w:cstheme="minorHAnsi"/>
                <w:sz w:val="18"/>
                <w:szCs w:val="18"/>
                <w:vertAlign w:val="superscript"/>
              </w:rPr>
              <w:t>th</w:t>
            </w:r>
            <w:r>
              <w:rPr>
                <w:rFonts w:cstheme="minorHAnsi"/>
                <w:sz w:val="18"/>
                <w:szCs w:val="18"/>
              </w:rPr>
              <w:t xml:space="preserve"> May – To record ideas from a piece of non-fiction text to write a paragraph using a picture.</w:t>
            </w:r>
          </w:p>
          <w:p w14:paraId="3D8588C3" w14:textId="77777777" w:rsidR="00452B5F" w:rsidRDefault="00452B5F" w:rsidP="00EE5E65">
            <w:pPr>
              <w:rPr>
                <w:rFonts w:cstheme="minorHAnsi"/>
                <w:sz w:val="18"/>
                <w:szCs w:val="18"/>
              </w:rPr>
            </w:pPr>
          </w:p>
          <w:p w14:paraId="366C8439" w14:textId="77777777" w:rsidR="00452B5F" w:rsidRDefault="00110760" w:rsidP="00452B5F">
            <w:pPr>
              <w:rPr>
                <w:rFonts w:cstheme="minorHAnsi"/>
                <w:sz w:val="18"/>
                <w:szCs w:val="18"/>
              </w:rPr>
            </w:pPr>
            <w:r>
              <w:rPr>
                <w:rFonts w:cstheme="minorHAnsi"/>
                <w:sz w:val="18"/>
                <w:szCs w:val="18"/>
              </w:rPr>
              <w:t xml:space="preserve">Handwriting: </w:t>
            </w:r>
          </w:p>
          <w:p w14:paraId="199AC7AB" w14:textId="78CEF3D1" w:rsidR="00452B5F" w:rsidRPr="00452B5F" w:rsidRDefault="00110760" w:rsidP="00452B5F">
            <w:pPr>
              <w:rPr>
                <w:rFonts w:cstheme="minorHAnsi"/>
                <w:sz w:val="14"/>
                <w:szCs w:val="14"/>
              </w:rPr>
            </w:pPr>
            <w:r w:rsidRPr="00452B5F">
              <w:rPr>
                <w:color w:val="001F5F"/>
                <w:sz w:val="14"/>
                <w:szCs w:val="14"/>
              </w:rPr>
              <w:t xml:space="preserve"> </w:t>
            </w:r>
            <w:r w:rsidR="00452B5F" w:rsidRPr="00452B5F">
              <w:rPr>
                <w:color w:val="001F5F"/>
                <w:sz w:val="18"/>
                <w:szCs w:val="18"/>
              </w:rPr>
              <w:t xml:space="preserve">couldn’t </w:t>
            </w:r>
          </w:p>
          <w:p w14:paraId="61EA9E38" w14:textId="77777777" w:rsidR="00452B5F" w:rsidRPr="00452B5F" w:rsidRDefault="00452B5F" w:rsidP="00452B5F">
            <w:pPr>
              <w:pStyle w:val="Default"/>
              <w:rPr>
                <w:color w:val="001F5F"/>
                <w:sz w:val="18"/>
                <w:szCs w:val="18"/>
              </w:rPr>
            </w:pPr>
            <w:r w:rsidRPr="00452B5F">
              <w:rPr>
                <w:color w:val="001F5F"/>
                <w:sz w:val="18"/>
                <w:szCs w:val="18"/>
              </w:rPr>
              <w:t xml:space="preserve">shouldn’t </w:t>
            </w:r>
          </w:p>
          <w:p w14:paraId="00C4C5E8" w14:textId="77777777" w:rsidR="00452B5F" w:rsidRPr="00452B5F" w:rsidRDefault="00452B5F" w:rsidP="00452B5F">
            <w:pPr>
              <w:pStyle w:val="Default"/>
              <w:rPr>
                <w:color w:val="001F5F"/>
                <w:sz w:val="18"/>
                <w:szCs w:val="18"/>
              </w:rPr>
            </w:pPr>
            <w:r w:rsidRPr="00452B5F">
              <w:rPr>
                <w:color w:val="001F5F"/>
                <w:sz w:val="18"/>
                <w:szCs w:val="18"/>
              </w:rPr>
              <w:t xml:space="preserve">wouldn’t </w:t>
            </w:r>
          </w:p>
          <w:p w14:paraId="17E8F68D" w14:textId="77777777" w:rsidR="00452B5F" w:rsidRPr="00452B5F" w:rsidRDefault="00452B5F" w:rsidP="00452B5F">
            <w:pPr>
              <w:pStyle w:val="Default"/>
              <w:rPr>
                <w:color w:val="001F5F"/>
                <w:sz w:val="18"/>
                <w:szCs w:val="18"/>
              </w:rPr>
            </w:pPr>
            <w:r w:rsidRPr="00452B5F">
              <w:rPr>
                <w:color w:val="001F5F"/>
                <w:sz w:val="18"/>
                <w:szCs w:val="18"/>
              </w:rPr>
              <w:t xml:space="preserve">here’s </w:t>
            </w:r>
          </w:p>
          <w:p w14:paraId="5F474B93" w14:textId="77777777" w:rsidR="00452B5F" w:rsidRPr="00452B5F" w:rsidRDefault="00452B5F" w:rsidP="00452B5F">
            <w:pPr>
              <w:pStyle w:val="Default"/>
              <w:rPr>
                <w:color w:val="001F5F"/>
                <w:sz w:val="18"/>
                <w:szCs w:val="18"/>
              </w:rPr>
            </w:pPr>
            <w:r w:rsidRPr="00452B5F">
              <w:rPr>
                <w:color w:val="001F5F"/>
                <w:sz w:val="18"/>
                <w:szCs w:val="18"/>
              </w:rPr>
              <w:t xml:space="preserve">there’s </w:t>
            </w:r>
          </w:p>
          <w:p w14:paraId="4D2B2F44" w14:textId="77777777" w:rsidR="00452B5F" w:rsidRPr="00452B5F" w:rsidRDefault="00452B5F" w:rsidP="00452B5F">
            <w:pPr>
              <w:pStyle w:val="Default"/>
              <w:rPr>
                <w:color w:val="001F5F"/>
                <w:sz w:val="18"/>
                <w:szCs w:val="18"/>
              </w:rPr>
            </w:pPr>
            <w:r w:rsidRPr="00452B5F">
              <w:rPr>
                <w:color w:val="001F5F"/>
                <w:sz w:val="18"/>
                <w:szCs w:val="18"/>
              </w:rPr>
              <w:t xml:space="preserve">they’ll </w:t>
            </w:r>
          </w:p>
          <w:p w14:paraId="0CC1123B" w14:textId="77777777" w:rsidR="00452B5F" w:rsidRPr="00452B5F" w:rsidRDefault="00452B5F" w:rsidP="00452B5F">
            <w:pPr>
              <w:pStyle w:val="Default"/>
              <w:rPr>
                <w:color w:val="001F5F"/>
                <w:sz w:val="18"/>
                <w:szCs w:val="18"/>
              </w:rPr>
            </w:pPr>
            <w:r w:rsidRPr="00452B5F">
              <w:rPr>
                <w:color w:val="001F5F"/>
                <w:sz w:val="18"/>
                <w:szCs w:val="18"/>
              </w:rPr>
              <w:t xml:space="preserve">you’ll </w:t>
            </w:r>
          </w:p>
          <w:p w14:paraId="65E522B2" w14:textId="77777777" w:rsidR="00452B5F" w:rsidRPr="00452B5F" w:rsidRDefault="00452B5F" w:rsidP="00452B5F">
            <w:pPr>
              <w:pStyle w:val="Default"/>
              <w:rPr>
                <w:color w:val="001F5F"/>
                <w:sz w:val="18"/>
                <w:szCs w:val="18"/>
              </w:rPr>
            </w:pPr>
            <w:r w:rsidRPr="00452B5F">
              <w:rPr>
                <w:color w:val="001F5F"/>
                <w:sz w:val="18"/>
                <w:szCs w:val="18"/>
              </w:rPr>
              <w:t xml:space="preserve">he’d </w:t>
            </w:r>
          </w:p>
          <w:p w14:paraId="2270E886" w14:textId="77777777" w:rsidR="00452B5F" w:rsidRPr="00452B5F" w:rsidRDefault="00452B5F" w:rsidP="00452B5F">
            <w:pPr>
              <w:pStyle w:val="Default"/>
              <w:rPr>
                <w:color w:val="001F5F"/>
                <w:sz w:val="18"/>
                <w:szCs w:val="18"/>
              </w:rPr>
            </w:pPr>
            <w:r w:rsidRPr="00452B5F">
              <w:rPr>
                <w:color w:val="001F5F"/>
                <w:sz w:val="18"/>
                <w:szCs w:val="18"/>
              </w:rPr>
              <w:t xml:space="preserve">she’d </w:t>
            </w:r>
          </w:p>
          <w:p w14:paraId="77F43DA9" w14:textId="52E15176" w:rsidR="00110760" w:rsidRPr="00092FD1" w:rsidRDefault="00452B5F" w:rsidP="00452B5F">
            <w:pPr>
              <w:rPr>
                <w:rFonts w:cstheme="minorHAnsi"/>
                <w:sz w:val="18"/>
                <w:szCs w:val="18"/>
              </w:rPr>
            </w:pPr>
            <w:r w:rsidRPr="00452B5F">
              <w:rPr>
                <w:color w:val="001F5F"/>
                <w:sz w:val="18"/>
                <w:szCs w:val="18"/>
              </w:rPr>
              <w:t xml:space="preserve">we’d </w:t>
            </w:r>
          </w:p>
        </w:tc>
        <w:tc>
          <w:tcPr>
            <w:tcW w:w="2753" w:type="dxa"/>
          </w:tcPr>
          <w:p w14:paraId="362F23D2" w14:textId="459B8A5E" w:rsidR="00110760" w:rsidRDefault="0072356B" w:rsidP="00190147">
            <w:pPr>
              <w:rPr>
                <w:rFonts w:cstheme="minorHAnsi"/>
                <w:sz w:val="18"/>
                <w:szCs w:val="18"/>
              </w:rPr>
            </w:pPr>
            <w:r>
              <w:rPr>
                <w:rFonts w:cstheme="minorHAnsi"/>
                <w:sz w:val="18"/>
                <w:szCs w:val="18"/>
              </w:rPr>
              <w:t>Lesson 9 – 13</w:t>
            </w:r>
            <w:r w:rsidRPr="0072356B">
              <w:rPr>
                <w:rFonts w:cstheme="minorHAnsi"/>
                <w:sz w:val="18"/>
                <w:szCs w:val="18"/>
                <w:vertAlign w:val="superscript"/>
              </w:rPr>
              <w:t>th</w:t>
            </w:r>
            <w:r>
              <w:rPr>
                <w:rFonts w:cstheme="minorHAnsi"/>
                <w:sz w:val="18"/>
                <w:szCs w:val="18"/>
              </w:rPr>
              <w:t xml:space="preserve"> May – To use plural apostrophes to write a postcard.</w:t>
            </w:r>
          </w:p>
          <w:p w14:paraId="66F25782" w14:textId="3C4CC3B1" w:rsidR="0072356B" w:rsidRDefault="0072356B" w:rsidP="00190147">
            <w:pPr>
              <w:rPr>
                <w:rFonts w:cstheme="minorHAnsi"/>
                <w:sz w:val="18"/>
                <w:szCs w:val="18"/>
              </w:rPr>
            </w:pPr>
            <w:r>
              <w:rPr>
                <w:rFonts w:cstheme="minorHAnsi"/>
                <w:sz w:val="18"/>
                <w:szCs w:val="18"/>
              </w:rPr>
              <w:t>Lesson 10 – 14</w:t>
            </w:r>
            <w:r w:rsidRPr="0072356B">
              <w:rPr>
                <w:rFonts w:cstheme="minorHAnsi"/>
                <w:sz w:val="18"/>
                <w:szCs w:val="18"/>
                <w:vertAlign w:val="superscript"/>
              </w:rPr>
              <w:t>th</w:t>
            </w:r>
            <w:r>
              <w:rPr>
                <w:rFonts w:cstheme="minorHAnsi"/>
                <w:sz w:val="18"/>
                <w:szCs w:val="18"/>
              </w:rPr>
              <w:t xml:space="preserve"> May – To use paragraphs to organise information in a report.</w:t>
            </w:r>
          </w:p>
          <w:p w14:paraId="4F470F7F" w14:textId="69EA6EE1" w:rsidR="0072356B" w:rsidRDefault="0072356B" w:rsidP="00190147">
            <w:pPr>
              <w:rPr>
                <w:rFonts w:cstheme="minorHAnsi"/>
                <w:sz w:val="18"/>
                <w:szCs w:val="18"/>
              </w:rPr>
            </w:pPr>
            <w:r>
              <w:rPr>
                <w:rFonts w:cstheme="minorHAnsi"/>
                <w:sz w:val="18"/>
                <w:szCs w:val="18"/>
              </w:rPr>
              <w:t>Lesson 11 – 15</w:t>
            </w:r>
            <w:r w:rsidRPr="0072356B">
              <w:rPr>
                <w:rFonts w:cstheme="minorHAnsi"/>
                <w:sz w:val="18"/>
                <w:szCs w:val="18"/>
                <w:vertAlign w:val="superscript"/>
              </w:rPr>
              <w:t>th</w:t>
            </w:r>
            <w:r>
              <w:rPr>
                <w:rFonts w:cstheme="minorHAnsi"/>
                <w:sz w:val="18"/>
                <w:szCs w:val="18"/>
              </w:rPr>
              <w:t xml:space="preserve"> May – To discuss the structure of other writing to plan </w:t>
            </w:r>
            <w:r w:rsidR="001F03B8">
              <w:rPr>
                <w:rFonts w:cstheme="minorHAnsi"/>
                <w:sz w:val="18"/>
                <w:szCs w:val="18"/>
              </w:rPr>
              <w:t xml:space="preserve">an information board. </w:t>
            </w:r>
          </w:p>
          <w:p w14:paraId="371E594B" w14:textId="6FD1488B" w:rsidR="001F03B8" w:rsidRDefault="001F03B8" w:rsidP="00190147">
            <w:pPr>
              <w:rPr>
                <w:rFonts w:cstheme="minorHAnsi"/>
                <w:sz w:val="18"/>
                <w:szCs w:val="18"/>
              </w:rPr>
            </w:pPr>
            <w:r>
              <w:rPr>
                <w:rFonts w:cstheme="minorHAnsi"/>
                <w:sz w:val="18"/>
                <w:szCs w:val="18"/>
              </w:rPr>
              <w:t>Lesson 12 – 16</w:t>
            </w:r>
            <w:r w:rsidRPr="001F03B8">
              <w:rPr>
                <w:rFonts w:cstheme="minorHAnsi"/>
                <w:sz w:val="18"/>
                <w:szCs w:val="18"/>
                <w:vertAlign w:val="superscript"/>
              </w:rPr>
              <w:t>th</w:t>
            </w:r>
            <w:r>
              <w:rPr>
                <w:rFonts w:cstheme="minorHAnsi"/>
                <w:sz w:val="18"/>
                <w:szCs w:val="18"/>
              </w:rPr>
              <w:t xml:space="preserve"> May – Independent write – To make a zoo information board for a rainforest exhibit (introduction and paragraph 1)</w:t>
            </w:r>
          </w:p>
          <w:p w14:paraId="435B4176" w14:textId="77777777" w:rsidR="00452B5F" w:rsidRDefault="00452B5F" w:rsidP="00EE5E65">
            <w:pPr>
              <w:rPr>
                <w:rFonts w:cstheme="minorHAnsi"/>
                <w:sz w:val="18"/>
                <w:szCs w:val="18"/>
              </w:rPr>
            </w:pPr>
          </w:p>
          <w:p w14:paraId="497DF80B" w14:textId="2010E62E" w:rsidR="00110760" w:rsidRPr="00092FD1" w:rsidRDefault="00110760" w:rsidP="00EE5E65">
            <w:pPr>
              <w:rPr>
                <w:rFonts w:cstheme="minorHAnsi"/>
                <w:sz w:val="18"/>
                <w:szCs w:val="18"/>
              </w:rPr>
            </w:pPr>
            <w:r>
              <w:rPr>
                <w:rFonts w:cstheme="minorHAnsi"/>
                <w:sz w:val="18"/>
                <w:szCs w:val="18"/>
              </w:rPr>
              <w:t xml:space="preserve">Handwriting: </w:t>
            </w:r>
          </w:p>
          <w:p w14:paraId="024E9B81" w14:textId="3CA28080" w:rsidR="00452B5F" w:rsidRPr="00452B5F" w:rsidRDefault="00110760" w:rsidP="00452B5F">
            <w:pPr>
              <w:rPr>
                <w:rFonts w:cstheme="minorHAnsi"/>
                <w:sz w:val="14"/>
                <w:szCs w:val="14"/>
              </w:rPr>
            </w:pPr>
            <w:r w:rsidRPr="00452B5F">
              <w:rPr>
                <w:color w:val="001F5F"/>
                <w:sz w:val="14"/>
                <w:szCs w:val="14"/>
              </w:rPr>
              <w:t xml:space="preserve"> </w:t>
            </w:r>
            <w:r w:rsidR="00452B5F" w:rsidRPr="00452B5F">
              <w:rPr>
                <w:color w:val="001F5F"/>
                <w:sz w:val="18"/>
                <w:szCs w:val="18"/>
              </w:rPr>
              <w:t xml:space="preserve">dangerous </w:t>
            </w:r>
          </w:p>
          <w:p w14:paraId="1CB0503A" w14:textId="77777777" w:rsidR="00452B5F" w:rsidRPr="00452B5F" w:rsidRDefault="00452B5F" w:rsidP="00452B5F">
            <w:pPr>
              <w:pStyle w:val="Default"/>
              <w:rPr>
                <w:color w:val="001F5F"/>
                <w:sz w:val="18"/>
                <w:szCs w:val="18"/>
              </w:rPr>
            </w:pPr>
            <w:r w:rsidRPr="00452B5F">
              <w:rPr>
                <w:color w:val="001F5F"/>
                <w:sz w:val="18"/>
                <w:szCs w:val="18"/>
              </w:rPr>
              <w:t xml:space="preserve">enormous </w:t>
            </w:r>
          </w:p>
          <w:p w14:paraId="33027990" w14:textId="77777777" w:rsidR="00452B5F" w:rsidRPr="00452B5F" w:rsidRDefault="00452B5F" w:rsidP="00452B5F">
            <w:pPr>
              <w:pStyle w:val="Default"/>
              <w:rPr>
                <w:color w:val="001F5F"/>
                <w:sz w:val="18"/>
                <w:szCs w:val="18"/>
              </w:rPr>
            </w:pPr>
            <w:r w:rsidRPr="00452B5F">
              <w:rPr>
                <w:color w:val="001F5F"/>
                <w:sz w:val="18"/>
                <w:szCs w:val="18"/>
              </w:rPr>
              <w:t xml:space="preserve">famous </w:t>
            </w:r>
          </w:p>
          <w:p w14:paraId="00FE59DD" w14:textId="77777777" w:rsidR="00452B5F" w:rsidRPr="00452B5F" w:rsidRDefault="00452B5F" w:rsidP="00452B5F">
            <w:pPr>
              <w:pStyle w:val="Default"/>
              <w:rPr>
                <w:color w:val="001F5F"/>
                <w:sz w:val="18"/>
                <w:szCs w:val="18"/>
              </w:rPr>
            </w:pPr>
            <w:r w:rsidRPr="00452B5F">
              <w:rPr>
                <w:color w:val="001F5F"/>
                <w:sz w:val="18"/>
                <w:szCs w:val="18"/>
              </w:rPr>
              <w:t xml:space="preserve">furious </w:t>
            </w:r>
          </w:p>
          <w:p w14:paraId="38CA30E1" w14:textId="77777777" w:rsidR="00452B5F" w:rsidRPr="00452B5F" w:rsidRDefault="00452B5F" w:rsidP="00452B5F">
            <w:pPr>
              <w:pStyle w:val="Default"/>
              <w:rPr>
                <w:color w:val="001F5F"/>
                <w:sz w:val="18"/>
                <w:szCs w:val="18"/>
              </w:rPr>
            </w:pPr>
            <w:r w:rsidRPr="00452B5F">
              <w:rPr>
                <w:color w:val="001F5F"/>
                <w:sz w:val="18"/>
                <w:szCs w:val="18"/>
              </w:rPr>
              <w:t xml:space="preserve">jealous </w:t>
            </w:r>
          </w:p>
          <w:p w14:paraId="3FC1E70E" w14:textId="77777777" w:rsidR="00452B5F" w:rsidRPr="00452B5F" w:rsidRDefault="00452B5F" w:rsidP="00452B5F">
            <w:pPr>
              <w:pStyle w:val="Default"/>
              <w:rPr>
                <w:color w:val="001F5F"/>
                <w:sz w:val="18"/>
                <w:szCs w:val="18"/>
              </w:rPr>
            </w:pPr>
            <w:r w:rsidRPr="00452B5F">
              <w:rPr>
                <w:color w:val="001F5F"/>
                <w:sz w:val="18"/>
                <w:szCs w:val="18"/>
              </w:rPr>
              <w:t xml:space="preserve">mountainous </w:t>
            </w:r>
          </w:p>
          <w:p w14:paraId="0CC9D5B0" w14:textId="77777777" w:rsidR="00452B5F" w:rsidRPr="00452B5F" w:rsidRDefault="00452B5F" w:rsidP="00452B5F">
            <w:pPr>
              <w:pStyle w:val="Default"/>
              <w:rPr>
                <w:color w:val="001F5F"/>
                <w:sz w:val="18"/>
                <w:szCs w:val="18"/>
              </w:rPr>
            </w:pPr>
            <w:r w:rsidRPr="00452B5F">
              <w:rPr>
                <w:color w:val="001F5F"/>
                <w:sz w:val="18"/>
                <w:szCs w:val="18"/>
              </w:rPr>
              <w:t xml:space="preserve">poisonous </w:t>
            </w:r>
          </w:p>
          <w:p w14:paraId="36176CFF" w14:textId="77777777" w:rsidR="00452B5F" w:rsidRPr="00452B5F" w:rsidRDefault="00452B5F" w:rsidP="00452B5F">
            <w:pPr>
              <w:pStyle w:val="Default"/>
              <w:rPr>
                <w:color w:val="001F5F"/>
                <w:sz w:val="18"/>
                <w:szCs w:val="18"/>
              </w:rPr>
            </w:pPr>
            <w:r w:rsidRPr="00452B5F">
              <w:rPr>
                <w:color w:val="001F5F"/>
                <w:sz w:val="18"/>
                <w:szCs w:val="18"/>
              </w:rPr>
              <w:t xml:space="preserve">tremendous </w:t>
            </w:r>
          </w:p>
          <w:p w14:paraId="3BBD44FC" w14:textId="77777777" w:rsidR="00452B5F" w:rsidRPr="00452B5F" w:rsidRDefault="00452B5F" w:rsidP="00452B5F">
            <w:pPr>
              <w:pStyle w:val="Default"/>
              <w:rPr>
                <w:color w:val="001F5F"/>
                <w:sz w:val="18"/>
                <w:szCs w:val="18"/>
              </w:rPr>
            </w:pPr>
            <w:r w:rsidRPr="00452B5F">
              <w:rPr>
                <w:color w:val="001F5F"/>
                <w:sz w:val="18"/>
                <w:szCs w:val="18"/>
              </w:rPr>
              <w:t xml:space="preserve">various </w:t>
            </w:r>
          </w:p>
          <w:p w14:paraId="47798335" w14:textId="5C704D98" w:rsidR="00110760" w:rsidRPr="00092FD1" w:rsidRDefault="00452B5F" w:rsidP="00452B5F">
            <w:pPr>
              <w:rPr>
                <w:rFonts w:cstheme="minorHAnsi"/>
                <w:sz w:val="18"/>
                <w:szCs w:val="18"/>
              </w:rPr>
            </w:pPr>
            <w:r w:rsidRPr="00452B5F">
              <w:rPr>
                <w:color w:val="001F5F"/>
                <w:sz w:val="18"/>
                <w:szCs w:val="18"/>
              </w:rPr>
              <w:t xml:space="preserve">virtuous </w:t>
            </w:r>
          </w:p>
        </w:tc>
        <w:tc>
          <w:tcPr>
            <w:tcW w:w="2750" w:type="dxa"/>
          </w:tcPr>
          <w:p w14:paraId="7D022335" w14:textId="0F15D43D" w:rsidR="001F03B8" w:rsidRDefault="001F03B8" w:rsidP="001F03B8">
            <w:pPr>
              <w:rPr>
                <w:rFonts w:cstheme="minorHAnsi"/>
                <w:sz w:val="18"/>
                <w:szCs w:val="18"/>
              </w:rPr>
            </w:pPr>
            <w:r>
              <w:rPr>
                <w:rFonts w:cstheme="minorHAnsi"/>
                <w:sz w:val="18"/>
                <w:szCs w:val="18"/>
              </w:rPr>
              <w:t>Lesson 13 – 20</w:t>
            </w:r>
            <w:r w:rsidRPr="001F03B8">
              <w:rPr>
                <w:rFonts w:cstheme="minorHAnsi"/>
                <w:sz w:val="18"/>
                <w:szCs w:val="18"/>
                <w:vertAlign w:val="superscript"/>
              </w:rPr>
              <w:t>th</w:t>
            </w:r>
            <w:r>
              <w:rPr>
                <w:rFonts w:cstheme="minorHAnsi"/>
                <w:sz w:val="18"/>
                <w:szCs w:val="18"/>
              </w:rPr>
              <w:t xml:space="preserve"> May – Independent write – To make a zoo information board for a rainforest exhibit (paragraph 2 and 3)</w:t>
            </w:r>
          </w:p>
          <w:p w14:paraId="53213CD1" w14:textId="3F9240AF" w:rsidR="001F03B8" w:rsidRDefault="001F03B8" w:rsidP="001F03B8">
            <w:pPr>
              <w:rPr>
                <w:rFonts w:cstheme="minorHAnsi"/>
                <w:sz w:val="18"/>
                <w:szCs w:val="18"/>
              </w:rPr>
            </w:pPr>
            <w:r>
              <w:rPr>
                <w:rFonts w:cstheme="minorHAnsi"/>
                <w:sz w:val="18"/>
                <w:szCs w:val="18"/>
              </w:rPr>
              <w:t>Lesson 14 – 21</w:t>
            </w:r>
            <w:r w:rsidRPr="001F03B8">
              <w:rPr>
                <w:rFonts w:cstheme="minorHAnsi"/>
                <w:sz w:val="18"/>
                <w:szCs w:val="18"/>
                <w:vertAlign w:val="superscript"/>
              </w:rPr>
              <w:t>st</w:t>
            </w:r>
            <w:r>
              <w:rPr>
                <w:rFonts w:cstheme="minorHAnsi"/>
                <w:sz w:val="18"/>
                <w:szCs w:val="18"/>
              </w:rPr>
              <w:t xml:space="preserve"> May – Independent write – To make a zoo information board for a rainforest exhibit (interactive elements opportunity GD – themed quizzes and games to go with pictures, short voiceover to go with information board)</w:t>
            </w:r>
          </w:p>
          <w:p w14:paraId="3E4E4B3D" w14:textId="77777777" w:rsidR="00452B5F" w:rsidRPr="00452B5F" w:rsidRDefault="001F03B8" w:rsidP="001F03B8">
            <w:pPr>
              <w:rPr>
                <w:rFonts w:cstheme="minorHAnsi"/>
                <w:b/>
                <w:bCs/>
                <w:sz w:val="18"/>
                <w:szCs w:val="18"/>
              </w:rPr>
            </w:pPr>
            <w:r w:rsidRPr="00452B5F">
              <w:rPr>
                <w:rFonts w:cstheme="minorHAnsi"/>
                <w:b/>
                <w:bCs/>
                <w:sz w:val="18"/>
                <w:szCs w:val="18"/>
                <w:highlight w:val="yellow"/>
              </w:rPr>
              <w:t>22</w:t>
            </w:r>
            <w:r w:rsidRPr="00452B5F">
              <w:rPr>
                <w:rFonts w:cstheme="minorHAnsi"/>
                <w:b/>
                <w:bCs/>
                <w:sz w:val="18"/>
                <w:szCs w:val="18"/>
                <w:highlight w:val="yellow"/>
                <w:vertAlign w:val="superscript"/>
              </w:rPr>
              <w:t>nd</w:t>
            </w:r>
            <w:r w:rsidRPr="00452B5F">
              <w:rPr>
                <w:rFonts w:cstheme="minorHAnsi"/>
                <w:b/>
                <w:bCs/>
                <w:sz w:val="18"/>
                <w:szCs w:val="18"/>
                <w:highlight w:val="yellow"/>
              </w:rPr>
              <w:t xml:space="preserve"> May</w:t>
            </w:r>
            <w:r w:rsidR="00452B5F" w:rsidRPr="00452B5F">
              <w:rPr>
                <w:rFonts w:cstheme="minorHAnsi"/>
                <w:b/>
                <w:bCs/>
                <w:sz w:val="18"/>
                <w:szCs w:val="18"/>
                <w:highlight w:val="yellow"/>
              </w:rPr>
              <w:t xml:space="preserve"> – GUIDED READING -</w:t>
            </w:r>
            <w:r w:rsidR="00452B5F" w:rsidRPr="00452B5F">
              <w:rPr>
                <w:rFonts w:cstheme="minorHAnsi"/>
                <w:b/>
                <w:bCs/>
                <w:sz w:val="18"/>
                <w:szCs w:val="18"/>
              </w:rPr>
              <w:t xml:space="preserve"> </w:t>
            </w:r>
          </w:p>
          <w:p w14:paraId="1D0DDE38" w14:textId="77777777" w:rsidR="00452B5F" w:rsidRPr="00452B5F" w:rsidRDefault="00452B5F" w:rsidP="00452B5F">
            <w:pPr>
              <w:pStyle w:val="Default"/>
              <w:rPr>
                <w:color w:val="000000" w:themeColor="text1"/>
                <w:sz w:val="18"/>
                <w:szCs w:val="18"/>
              </w:rPr>
            </w:pPr>
            <w:r w:rsidRPr="00452B5F">
              <w:rPr>
                <w:i/>
                <w:iCs/>
                <w:color w:val="000000" w:themeColor="text1"/>
                <w:sz w:val="18"/>
                <w:szCs w:val="18"/>
              </w:rPr>
              <w:t xml:space="preserve">Fantastically Great Women Who Saved the Planet </w:t>
            </w:r>
            <w:r w:rsidRPr="00452B5F">
              <w:rPr>
                <w:color w:val="000000" w:themeColor="text1"/>
                <w:sz w:val="18"/>
                <w:szCs w:val="18"/>
              </w:rPr>
              <w:t xml:space="preserve">by Kate Pankhurst </w:t>
            </w:r>
          </w:p>
          <w:p w14:paraId="77217F25" w14:textId="40DDEE5B" w:rsidR="00452B5F" w:rsidRPr="00452B5F" w:rsidRDefault="00452B5F" w:rsidP="00452B5F">
            <w:pPr>
              <w:pStyle w:val="Default"/>
              <w:rPr>
                <w:color w:val="000000" w:themeColor="text1"/>
                <w:sz w:val="18"/>
                <w:szCs w:val="18"/>
              </w:rPr>
            </w:pPr>
            <w:r w:rsidRPr="00452B5F">
              <w:rPr>
                <w:color w:val="000000" w:themeColor="text1"/>
                <w:sz w:val="18"/>
                <w:szCs w:val="18"/>
              </w:rPr>
              <w:t xml:space="preserve">(Anita Roddick page) </w:t>
            </w:r>
          </w:p>
          <w:p w14:paraId="3CF8E683" w14:textId="77777777" w:rsidR="00452B5F" w:rsidRPr="00452B5F" w:rsidRDefault="00452B5F" w:rsidP="00452B5F">
            <w:pPr>
              <w:pStyle w:val="Default"/>
              <w:rPr>
                <w:color w:val="000000" w:themeColor="text1"/>
                <w:sz w:val="18"/>
                <w:szCs w:val="18"/>
              </w:rPr>
            </w:pPr>
            <w:r w:rsidRPr="00452B5F">
              <w:rPr>
                <w:b/>
                <w:bCs/>
                <w:color w:val="000000" w:themeColor="text1"/>
                <w:sz w:val="18"/>
                <w:szCs w:val="18"/>
              </w:rPr>
              <w:t xml:space="preserve">Mastery focus: Summarise </w:t>
            </w:r>
          </w:p>
          <w:p w14:paraId="2864D6D4" w14:textId="03807179" w:rsidR="001F03B8" w:rsidRPr="00452B5F" w:rsidRDefault="00452B5F" w:rsidP="00452B5F">
            <w:pPr>
              <w:rPr>
                <w:rFonts w:cstheme="minorHAnsi"/>
                <w:color w:val="000000" w:themeColor="text1"/>
                <w:sz w:val="18"/>
                <w:szCs w:val="18"/>
              </w:rPr>
            </w:pPr>
            <w:r w:rsidRPr="00452B5F">
              <w:rPr>
                <w:color w:val="000000" w:themeColor="text1"/>
                <w:sz w:val="18"/>
                <w:szCs w:val="18"/>
              </w:rPr>
              <w:t xml:space="preserve">Identify main ideas drawn from more than one paragraph and summarise </w:t>
            </w:r>
          </w:p>
          <w:p w14:paraId="30D628EB" w14:textId="77777777" w:rsidR="00452B5F" w:rsidRPr="00452B5F" w:rsidRDefault="001F03B8" w:rsidP="001F03B8">
            <w:pPr>
              <w:rPr>
                <w:rFonts w:cstheme="minorHAnsi"/>
                <w:b/>
                <w:bCs/>
                <w:color w:val="000000" w:themeColor="text1"/>
                <w:sz w:val="18"/>
                <w:szCs w:val="18"/>
              </w:rPr>
            </w:pPr>
            <w:r w:rsidRPr="00452B5F">
              <w:rPr>
                <w:rFonts w:cstheme="minorHAnsi"/>
                <w:b/>
                <w:bCs/>
                <w:color w:val="000000" w:themeColor="text1"/>
                <w:sz w:val="18"/>
                <w:szCs w:val="18"/>
                <w:highlight w:val="yellow"/>
              </w:rPr>
              <w:t>23</w:t>
            </w:r>
            <w:r w:rsidRPr="00452B5F">
              <w:rPr>
                <w:rFonts w:cstheme="minorHAnsi"/>
                <w:b/>
                <w:bCs/>
                <w:color w:val="000000" w:themeColor="text1"/>
                <w:sz w:val="18"/>
                <w:szCs w:val="18"/>
                <w:highlight w:val="yellow"/>
                <w:vertAlign w:val="superscript"/>
              </w:rPr>
              <w:t>rd</w:t>
            </w:r>
            <w:r w:rsidRPr="00452B5F">
              <w:rPr>
                <w:rFonts w:cstheme="minorHAnsi"/>
                <w:b/>
                <w:bCs/>
                <w:color w:val="000000" w:themeColor="text1"/>
                <w:sz w:val="18"/>
                <w:szCs w:val="18"/>
                <w:highlight w:val="yellow"/>
              </w:rPr>
              <w:t xml:space="preserve"> May</w:t>
            </w:r>
            <w:r w:rsidR="00452B5F" w:rsidRPr="00452B5F">
              <w:rPr>
                <w:rFonts w:cstheme="minorHAnsi"/>
                <w:b/>
                <w:bCs/>
                <w:color w:val="000000" w:themeColor="text1"/>
                <w:sz w:val="18"/>
                <w:szCs w:val="18"/>
                <w:highlight w:val="yellow"/>
              </w:rPr>
              <w:t xml:space="preserve"> – GUIDED READING -</w:t>
            </w:r>
            <w:r w:rsidR="00452B5F" w:rsidRPr="00452B5F">
              <w:rPr>
                <w:rFonts w:cstheme="minorHAnsi"/>
                <w:b/>
                <w:bCs/>
                <w:color w:val="000000" w:themeColor="text1"/>
                <w:sz w:val="18"/>
                <w:szCs w:val="18"/>
              </w:rPr>
              <w:t xml:space="preserve"> </w:t>
            </w:r>
          </w:p>
          <w:p w14:paraId="16F862EC" w14:textId="77777777" w:rsidR="00452B5F" w:rsidRPr="00452B5F" w:rsidRDefault="00452B5F" w:rsidP="00452B5F">
            <w:pPr>
              <w:pStyle w:val="Default"/>
              <w:rPr>
                <w:color w:val="000000" w:themeColor="text1"/>
                <w:sz w:val="18"/>
                <w:szCs w:val="18"/>
              </w:rPr>
            </w:pPr>
            <w:r w:rsidRPr="00452B5F">
              <w:rPr>
                <w:i/>
                <w:iCs/>
                <w:color w:val="000000" w:themeColor="text1"/>
                <w:sz w:val="18"/>
                <w:szCs w:val="18"/>
              </w:rPr>
              <w:t xml:space="preserve">Fantastically Great Women </w:t>
            </w:r>
            <w:proofErr w:type="gramStart"/>
            <w:r w:rsidRPr="00452B5F">
              <w:rPr>
                <w:i/>
                <w:iCs/>
                <w:color w:val="000000" w:themeColor="text1"/>
                <w:sz w:val="18"/>
                <w:szCs w:val="18"/>
              </w:rPr>
              <w:t>who</w:t>
            </w:r>
            <w:proofErr w:type="gramEnd"/>
            <w:r w:rsidRPr="00452B5F">
              <w:rPr>
                <w:i/>
                <w:iCs/>
                <w:color w:val="000000" w:themeColor="text1"/>
                <w:sz w:val="18"/>
                <w:szCs w:val="18"/>
              </w:rPr>
              <w:t xml:space="preserve"> Saved the Planet </w:t>
            </w:r>
            <w:r w:rsidRPr="00452B5F">
              <w:rPr>
                <w:color w:val="000000" w:themeColor="text1"/>
                <w:sz w:val="18"/>
                <w:szCs w:val="18"/>
              </w:rPr>
              <w:t>by Kate Pankhurst</w:t>
            </w:r>
          </w:p>
          <w:p w14:paraId="7138F681" w14:textId="51F7A943" w:rsidR="00452B5F" w:rsidRPr="00452B5F" w:rsidRDefault="00452B5F" w:rsidP="00452B5F">
            <w:pPr>
              <w:pStyle w:val="Default"/>
              <w:rPr>
                <w:color w:val="000000" w:themeColor="text1"/>
                <w:sz w:val="18"/>
                <w:szCs w:val="18"/>
              </w:rPr>
            </w:pPr>
            <w:r w:rsidRPr="00452B5F">
              <w:rPr>
                <w:color w:val="000000" w:themeColor="text1"/>
                <w:sz w:val="18"/>
                <w:szCs w:val="18"/>
              </w:rPr>
              <w:t xml:space="preserve">(Edith Farkas) </w:t>
            </w:r>
          </w:p>
          <w:p w14:paraId="2AE4DEE7" w14:textId="77777777" w:rsidR="00452B5F" w:rsidRPr="00452B5F" w:rsidRDefault="00452B5F" w:rsidP="00452B5F">
            <w:pPr>
              <w:pStyle w:val="Default"/>
              <w:rPr>
                <w:color w:val="000000" w:themeColor="text1"/>
                <w:sz w:val="18"/>
                <w:szCs w:val="18"/>
              </w:rPr>
            </w:pPr>
            <w:r w:rsidRPr="00452B5F">
              <w:rPr>
                <w:b/>
                <w:bCs/>
                <w:color w:val="000000" w:themeColor="text1"/>
                <w:sz w:val="18"/>
                <w:szCs w:val="18"/>
              </w:rPr>
              <w:t xml:space="preserve">Mastery focus: Infer </w:t>
            </w:r>
          </w:p>
          <w:p w14:paraId="0C62D907" w14:textId="4C0CAB48" w:rsidR="001F03B8" w:rsidRPr="00452B5F" w:rsidRDefault="00452B5F" w:rsidP="00452B5F">
            <w:pPr>
              <w:rPr>
                <w:rFonts w:cstheme="minorHAnsi"/>
                <w:color w:val="000000" w:themeColor="text1"/>
                <w:sz w:val="18"/>
                <w:szCs w:val="18"/>
              </w:rPr>
            </w:pPr>
            <w:r w:rsidRPr="00452B5F">
              <w:rPr>
                <w:color w:val="000000" w:themeColor="text1"/>
                <w:sz w:val="18"/>
                <w:szCs w:val="18"/>
              </w:rPr>
              <w:t xml:space="preserve">Identify themes and conventions in a wide range of books </w:t>
            </w:r>
          </w:p>
          <w:p w14:paraId="031C096B" w14:textId="108842A0" w:rsidR="00110760" w:rsidRDefault="00110760" w:rsidP="00190147">
            <w:pPr>
              <w:rPr>
                <w:rFonts w:cstheme="minorHAnsi"/>
                <w:sz w:val="18"/>
                <w:szCs w:val="18"/>
              </w:rPr>
            </w:pPr>
          </w:p>
          <w:p w14:paraId="15E1809F" w14:textId="2EE3C87B" w:rsidR="00110760" w:rsidRPr="00092FD1" w:rsidRDefault="00110760" w:rsidP="00EE5E65">
            <w:pPr>
              <w:rPr>
                <w:rFonts w:cstheme="minorHAnsi"/>
                <w:sz w:val="18"/>
                <w:szCs w:val="18"/>
              </w:rPr>
            </w:pPr>
            <w:r>
              <w:rPr>
                <w:rFonts w:cstheme="minorHAnsi"/>
                <w:sz w:val="18"/>
                <w:szCs w:val="18"/>
              </w:rPr>
              <w:t>Handwriting:</w:t>
            </w:r>
          </w:p>
          <w:p w14:paraId="357A292B" w14:textId="212C449B" w:rsidR="00452B5F" w:rsidRPr="00452B5F" w:rsidRDefault="00110760" w:rsidP="00452B5F">
            <w:pPr>
              <w:rPr>
                <w:rFonts w:cstheme="minorHAnsi"/>
                <w:sz w:val="18"/>
                <w:szCs w:val="18"/>
              </w:rPr>
            </w:pPr>
            <w:r w:rsidRPr="007A1015">
              <w:rPr>
                <w:color w:val="001F5F"/>
                <w:sz w:val="18"/>
                <w:szCs w:val="18"/>
              </w:rPr>
              <w:t xml:space="preserve"> </w:t>
            </w:r>
            <w:r w:rsidR="00452B5F" w:rsidRPr="00452B5F">
              <w:rPr>
                <w:color w:val="001F5F"/>
                <w:sz w:val="18"/>
                <w:szCs w:val="18"/>
              </w:rPr>
              <w:t xml:space="preserve">courageous </w:t>
            </w:r>
          </w:p>
          <w:p w14:paraId="2A8A218D" w14:textId="77777777" w:rsidR="00452B5F" w:rsidRPr="00452B5F" w:rsidRDefault="00452B5F" w:rsidP="00452B5F">
            <w:pPr>
              <w:pStyle w:val="Default"/>
              <w:rPr>
                <w:color w:val="001F5F"/>
                <w:sz w:val="18"/>
                <w:szCs w:val="18"/>
              </w:rPr>
            </w:pPr>
            <w:r w:rsidRPr="00452B5F">
              <w:rPr>
                <w:color w:val="001F5F"/>
                <w:sz w:val="18"/>
                <w:szCs w:val="18"/>
              </w:rPr>
              <w:t xml:space="preserve">courteous </w:t>
            </w:r>
          </w:p>
          <w:p w14:paraId="1035EA47" w14:textId="77777777" w:rsidR="00452B5F" w:rsidRPr="00452B5F" w:rsidRDefault="00452B5F" w:rsidP="00452B5F">
            <w:pPr>
              <w:pStyle w:val="Default"/>
              <w:rPr>
                <w:color w:val="001F5F"/>
                <w:sz w:val="18"/>
                <w:szCs w:val="18"/>
              </w:rPr>
            </w:pPr>
            <w:r w:rsidRPr="00452B5F">
              <w:rPr>
                <w:color w:val="001F5F"/>
                <w:sz w:val="18"/>
                <w:szCs w:val="18"/>
              </w:rPr>
              <w:t xml:space="preserve">curious </w:t>
            </w:r>
          </w:p>
          <w:p w14:paraId="7F696747" w14:textId="77777777" w:rsidR="00452B5F" w:rsidRPr="00452B5F" w:rsidRDefault="00452B5F" w:rsidP="00452B5F">
            <w:pPr>
              <w:pStyle w:val="Default"/>
              <w:rPr>
                <w:color w:val="001F5F"/>
                <w:sz w:val="18"/>
                <w:szCs w:val="18"/>
              </w:rPr>
            </w:pPr>
            <w:r w:rsidRPr="00452B5F">
              <w:rPr>
                <w:color w:val="001F5F"/>
                <w:sz w:val="18"/>
                <w:szCs w:val="18"/>
              </w:rPr>
              <w:t xml:space="preserve">glamorous </w:t>
            </w:r>
          </w:p>
          <w:p w14:paraId="09AC058F" w14:textId="77777777" w:rsidR="00452B5F" w:rsidRPr="00452B5F" w:rsidRDefault="00452B5F" w:rsidP="00452B5F">
            <w:pPr>
              <w:pStyle w:val="Default"/>
              <w:rPr>
                <w:color w:val="001F5F"/>
                <w:sz w:val="18"/>
                <w:szCs w:val="18"/>
              </w:rPr>
            </w:pPr>
            <w:r w:rsidRPr="00452B5F">
              <w:rPr>
                <w:color w:val="001F5F"/>
                <w:sz w:val="18"/>
                <w:szCs w:val="18"/>
              </w:rPr>
              <w:t xml:space="preserve">hideous </w:t>
            </w:r>
          </w:p>
          <w:p w14:paraId="275DEEAE" w14:textId="77777777" w:rsidR="00452B5F" w:rsidRPr="00452B5F" w:rsidRDefault="00452B5F" w:rsidP="00452B5F">
            <w:pPr>
              <w:pStyle w:val="Default"/>
              <w:rPr>
                <w:color w:val="001F5F"/>
                <w:sz w:val="18"/>
                <w:szCs w:val="18"/>
              </w:rPr>
            </w:pPr>
            <w:r w:rsidRPr="00452B5F">
              <w:rPr>
                <w:color w:val="001F5F"/>
                <w:sz w:val="18"/>
                <w:szCs w:val="18"/>
              </w:rPr>
              <w:t xml:space="preserve">humorous </w:t>
            </w:r>
          </w:p>
          <w:p w14:paraId="599A57BC" w14:textId="77777777" w:rsidR="00452B5F" w:rsidRPr="00452B5F" w:rsidRDefault="00452B5F" w:rsidP="00452B5F">
            <w:pPr>
              <w:pStyle w:val="Default"/>
              <w:rPr>
                <w:color w:val="001F5F"/>
                <w:sz w:val="18"/>
                <w:szCs w:val="18"/>
              </w:rPr>
            </w:pPr>
            <w:r w:rsidRPr="00452B5F">
              <w:rPr>
                <w:color w:val="001F5F"/>
                <w:sz w:val="18"/>
                <w:szCs w:val="18"/>
              </w:rPr>
              <w:t xml:space="preserve">obvious </w:t>
            </w:r>
          </w:p>
          <w:p w14:paraId="1124AEED" w14:textId="77777777" w:rsidR="00452B5F" w:rsidRPr="00452B5F" w:rsidRDefault="00452B5F" w:rsidP="00452B5F">
            <w:pPr>
              <w:pStyle w:val="Default"/>
              <w:rPr>
                <w:color w:val="001F5F"/>
                <w:sz w:val="18"/>
                <w:szCs w:val="18"/>
              </w:rPr>
            </w:pPr>
            <w:r w:rsidRPr="00452B5F">
              <w:rPr>
                <w:color w:val="001F5F"/>
                <w:sz w:val="18"/>
                <w:szCs w:val="18"/>
              </w:rPr>
              <w:t xml:space="preserve">outrageous </w:t>
            </w:r>
          </w:p>
          <w:p w14:paraId="47577597" w14:textId="77777777" w:rsidR="00452B5F" w:rsidRPr="00452B5F" w:rsidRDefault="00452B5F" w:rsidP="00452B5F">
            <w:pPr>
              <w:pStyle w:val="Default"/>
              <w:rPr>
                <w:color w:val="001F5F"/>
                <w:sz w:val="18"/>
                <w:szCs w:val="18"/>
              </w:rPr>
            </w:pPr>
            <w:r w:rsidRPr="00452B5F">
              <w:rPr>
                <w:color w:val="001F5F"/>
                <w:sz w:val="18"/>
                <w:szCs w:val="18"/>
              </w:rPr>
              <w:t xml:space="preserve">serious </w:t>
            </w:r>
          </w:p>
          <w:p w14:paraId="0147043E" w14:textId="77777777" w:rsidR="00452B5F" w:rsidRPr="00452B5F" w:rsidRDefault="00452B5F" w:rsidP="00452B5F">
            <w:pPr>
              <w:pStyle w:val="Default"/>
              <w:rPr>
                <w:color w:val="001F5F"/>
                <w:sz w:val="18"/>
                <w:szCs w:val="18"/>
              </w:rPr>
            </w:pPr>
            <w:r w:rsidRPr="00452B5F">
              <w:rPr>
                <w:color w:val="001F5F"/>
                <w:sz w:val="18"/>
                <w:szCs w:val="18"/>
              </w:rPr>
              <w:t xml:space="preserve">spontaneous </w:t>
            </w:r>
          </w:p>
          <w:p w14:paraId="1BAB5CB3" w14:textId="1D8BBD2C" w:rsidR="00110760" w:rsidRPr="00092FD1" w:rsidRDefault="00452B5F" w:rsidP="00452B5F">
            <w:pPr>
              <w:rPr>
                <w:rFonts w:cstheme="minorHAnsi"/>
                <w:sz w:val="18"/>
                <w:szCs w:val="18"/>
              </w:rPr>
            </w:pPr>
            <w:r w:rsidRPr="00452B5F">
              <w:rPr>
                <w:color w:val="001F5F"/>
                <w:sz w:val="18"/>
                <w:szCs w:val="18"/>
              </w:rPr>
              <w:t xml:space="preserve">vigorous </w:t>
            </w:r>
          </w:p>
        </w:tc>
      </w:tr>
      <w:tr w:rsidR="00110760" w:rsidRPr="00C001DF" w14:paraId="17E51179" w14:textId="2F62FD07" w:rsidTr="00110760">
        <w:trPr>
          <w:trHeight w:val="1248"/>
        </w:trPr>
        <w:tc>
          <w:tcPr>
            <w:tcW w:w="2354" w:type="dxa"/>
            <w:shd w:val="clear" w:color="auto" w:fill="FBE4D5" w:themeFill="accent2" w:themeFillTint="33"/>
          </w:tcPr>
          <w:p w14:paraId="54AA706E" w14:textId="77777777" w:rsidR="00110760" w:rsidRPr="00C001DF" w:rsidRDefault="00110760" w:rsidP="00190147">
            <w:pPr>
              <w:spacing w:before="240"/>
              <w:rPr>
                <w:rFonts w:asciiTheme="majorHAnsi" w:hAnsiTheme="majorHAnsi" w:cstheme="majorHAnsi"/>
                <w:b/>
                <w:sz w:val="24"/>
                <w:szCs w:val="24"/>
              </w:rPr>
            </w:pPr>
            <w:r w:rsidRPr="00C001DF">
              <w:rPr>
                <w:rFonts w:asciiTheme="majorHAnsi" w:hAnsiTheme="majorHAnsi" w:cstheme="majorHAnsi"/>
                <w:b/>
                <w:sz w:val="24"/>
                <w:szCs w:val="24"/>
              </w:rPr>
              <w:t>Punctuation, Spelling and Grammar:</w:t>
            </w:r>
          </w:p>
          <w:p w14:paraId="3AEA8197" w14:textId="7D8DB1CB" w:rsidR="00110760" w:rsidRPr="00C001DF" w:rsidRDefault="00110760" w:rsidP="00190147">
            <w:pPr>
              <w:rPr>
                <w:rFonts w:asciiTheme="majorHAnsi" w:hAnsiTheme="majorHAnsi" w:cstheme="majorHAnsi"/>
              </w:rPr>
            </w:pPr>
            <w:r w:rsidRPr="00C001DF">
              <w:rPr>
                <w:rFonts w:asciiTheme="majorHAnsi" w:hAnsiTheme="majorHAnsi" w:cstheme="majorHAnsi"/>
                <w:i/>
                <w:sz w:val="20"/>
                <w:szCs w:val="20"/>
              </w:rPr>
              <w:t xml:space="preserve">Refer to </w:t>
            </w:r>
            <w:r>
              <w:rPr>
                <w:rFonts w:asciiTheme="majorHAnsi" w:hAnsiTheme="majorHAnsi" w:cstheme="majorHAnsi"/>
                <w:i/>
                <w:sz w:val="20"/>
                <w:szCs w:val="20"/>
              </w:rPr>
              <w:t xml:space="preserve">Pathways to Spell programme </w:t>
            </w:r>
          </w:p>
        </w:tc>
        <w:tc>
          <w:tcPr>
            <w:tcW w:w="2764" w:type="dxa"/>
            <w:shd w:val="clear" w:color="auto" w:fill="auto"/>
          </w:tcPr>
          <w:p w14:paraId="517A5778" w14:textId="1700A348" w:rsidR="00110760" w:rsidRPr="00BA7A40" w:rsidRDefault="00452B5F" w:rsidP="00BB0285">
            <w:pPr>
              <w:rPr>
                <w:rFonts w:eastAsiaTheme="minorEastAsia" w:cstheme="minorHAnsi"/>
                <w:sz w:val="18"/>
                <w:szCs w:val="18"/>
              </w:rPr>
            </w:pPr>
            <w:r>
              <w:rPr>
                <w:rFonts w:eastAsiaTheme="minorEastAsia" w:cstheme="minorHAnsi"/>
                <w:sz w:val="18"/>
                <w:szCs w:val="18"/>
              </w:rPr>
              <w:t>Mastery focus – word list Years 3 and 4</w:t>
            </w:r>
          </w:p>
        </w:tc>
        <w:tc>
          <w:tcPr>
            <w:tcW w:w="3337" w:type="dxa"/>
          </w:tcPr>
          <w:p w14:paraId="29F57980" w14:textId="210035C1" w:rsidR="00110760" w:rsidRPr="00BA7A40" w:rsidRDefault="00452B5F" w:rsidP="00BB0285">
            <w:pPr>
              <w:rPr>
                <w:rFonts w:eastAsiaTheme="minorEastAsia" w:cstheme="minorHAnsi"/>
                <w:sz w:val="18"/>
                <w:szCs w:val="18"/>
              </w:rPr>
            </w:pPr>
            <w:r>
              <w:rPr>
                <w:rFonts w:eastAsiaTheme="minorEastAsia" w:cstheme="minorHAnsi"/>
                <w:sz w:val="18"/>
                <w:szCs w:val="18"/>
              </w:rPr>
              <w:t>Mastery focus – Contractions (year 2)</w:t>
            </w:r>
          </w:p>
        </w:tc>
        <w:tc>
          <w:tcPr>
            <w:tcW w:w="2753" w:type="dxa"/>
          </w:tcPr>
          <w:p w14:paraId="42B98D2F" w14:textId="6E3E3421" w:rsidR="00452B5F" w:rsidRPr="00BA7A40" w:rsidRDefault="00452B5F" w:rsidP="00452B5F">
            <w:pPr>
              <w:rPr>
                <w:rFonts w:eastAsiaTheme="minorEastAsia" w:cstheme="minorHAnsi"/>
                <w:sz w:val="18"/>
                <w:szCs w:val="18"/>
              </w:rPr>
            </w:pPr>
            <w:r>
              <w:rPr>
                <w:rFonts w:eastAsiaTheme="minorEastAsia" w:cstheme="minorHAnsi"/>
                <w:sz w:val="18"/>
                <w:szCs w:val="18"/>
              </w:rPr>
              <w:t>Mastery focus – the suffix -ous</w:t>
            </w:r>
          </w:p>
          <w:p w14:paraId="5D7A79B9" w14:textId="037CFF5B" w:rsidR="00110760" w:rsidRPr="00BA7A40" w:rsidRDefault="00110760" w:rsidP="00BB0285">
            <w:pPr>
              <w:rPr>
                <w:rFonts w:eastAsiaTheme="minorEastAsia" w:cstheme="minorHAnsi"/>
                <w:sz w:val="18"/>
                <w:szCs w:val="18"/>
              </w:rPr>
            </w:pPr>
          </w:p>
        </w:tc>
        <w:tc>
          <w:tcPr>
            <w:tcW w:w="2750" w:type="dxa"/>
          </w:tcPr>
          <w:p w14:paraId="3E9C93F6" w14:textId="145F6B5E" w:rsidR="00110760" w:rsidRPr="00BA7A40" w:rsidRDefault="00452B5F" w:rsidP="00BB0285">
            <w:pPr>
              <w:rPr>
                <w:rFonts w:eastAsiaTheme="minorEastAsia" w:cstheme="minorHAnsi"/>
                <w:sz w:val="18"/>
                <w:szCs w:val="18"/>
              </w:rPr>
            </w:pPr>
            <w:r>
              <w:rPr>
                <w:rFonts w:eastAsiaTheme="minorEastAsia" w:cstheme="minorHAnsi"/>
                <w:sz w:val="18"/>
                <w:szCs w:val="18"/>
              </w:rPr>
              <w:t>Mastery focus – the suffix -ous</w:t>
            </w:r>
          </w:p>
        </w:tc>
      </w:tr>
      <w:tr w:rsidR="00110760" w:rsidRPr="00C001DF" w14:paraId="74167E62" w14:textId="0A0D4874" w:rsidTr="00110760">
        <w:trPr>
          <w:trHeight w:val="746"/>
        </w:trPr>
        <w:tc>
          <w:tcPr>
            <w:tcW w:w="2354" w:type="dxa"/>
            <w:shd w:val="clear" w:color="auto" w:fill="FBE4D5" w:themeFill="accent2" w:themeFillTint="33"/>
          </w:tcPr>
          <w:p w14:paraId="2E63761A" w14:textId="77777777" w:rsidR="00110760" w:rsidRPr="00C001DF" w:rsidRDefault="00110760" w:rsidP="00190147">
            <w:pPr>
              <w:rPr>
                <w:rFonts w:asciiTheme="majorHAnsi" w:hAnsiTheme="majorHAnsi" w:cstheme="majorHAnsi"/>
                <w:sz w:val="24"/>
                <w:szCs w:val="24"/>
              </w:rPr>
            </w:pPr>
            <w:r w:rsidRPr="00C001DF">
              <w:rPr>
                <w:rFonts w:asciiTheme="majorHAnsi" w:hAnsiTheme="majorHAnsi" w:cstheme="majorHAnsi"/>
                <w:b/>
                <w:sz w:val="24"/>
                <w:szCs w:val="24"/>
              </w:rPr>
              <w:t>Spoken Language</w:t>
            </w:r>
            <w:r w:rsidRPr="00C001DF">
              <w:rPr>
                <w:rFonts w:asciiTheme="majorHAnsi" w:hAnsiTheme="majorHAnsi" w:cstheme="majorHAnsi"/>
                <w:sz w:val="24"/>
                <w:szCs w:val="24"/>
              </w:rPr>
              <w:t>:</w:t>
            </w:r>
          </w:p>
          <w:p w14:paraId="5BCF5396" w14:textId="38B69591" w:rsidR="00110760" w:rsidRPr="00C001DF" w:rsidRDefault="00110760" w:rsidP="00190147">
            <w:pPr>
              <w:rPr>
                <w:rFonts w:asciiTheme="majorHAnsi" w:hAnsiTheme="majorHAnsi" w:cstheme="majorHAnsi"/>
              </w:rPr>
            </w:pPr>
            <w:r w:rsidRPr="00C001DF">
              <w:rPr>
                <w:rFonts w:asciiTheme="majorHAnsi" w:hAnsiTheme="majorHAnsi" w:cstheme="majorHAnsi"/>
                <w:sz w:val="16"/>
                <w:szCs w:val="16"/>
              </w:rPr>
              <w:t>e.g. drama, performance poetry, debate, discussion, role play, presentations.</w:t>
            </w:r>
          </w:p>
        </w:tc>
        <w:tc>
          <w:tcPr>
            <w:tcW w:w="2764" w:type="dxa"/>
          </w:tcPr>
          <w:p w14:paraId="6403A5F8" w14:textId="77777777" w:rsidR="00067827" w:rsidRPr="00092FD1" w:rsidRDefault="00067827" w:rsidP="00190147">
            <w:pPr>
              <w:rPr>
                <w:rFonts w:cstheme="minorHAnsi"/>
                <w:sz w:val="18"/>
                <w:szCs w:val="18"/>
              </w:rPr>
            </w:pPr>
            <w:r>
              <w:rPr>
                <w:rFonts w:cstheme="minorHAnsi"/>
                <w:sz w:val="18"/>
                <w:szCs w:val="18"/>
              </w:rPr>
              <w:t xml:space="preserve">Lesson 3 - </w:t>
            </w:r>
          </w:p>
          <w:p w14:paraId="1FC42F03" w14:textId="77777777" w:rsidR="00067827" w:rsidRPr="00067827" w:rsidRDefault="00067827" w:rsidP="00067827">
            <w:pPr>
              <w:pStyle w:val="Default"/>
              <w:rPr>
                <w:sz w:val="18"/>
                <w:szCs w:val="18"/>
              </w:rPr>
            </w:pPr>
            <w:r w:rsidRPr="00067827">
              <w:rPr>
                <w:color w:val="001F5F"/>
                <w:sz w:val="18"/>
                <w:szCs w:val="18"/>
              </w:rPr>
              <w:t xml:space="preserve">Create 3 group freeze frames for the past, present and future of the </w:t>
            </w:r>
            <w:proofErr w:type="gramStart"/>
            <w:r w:rsidRPr="00067827">
              <w:rPr>
                <w:color w:val="001F5F"/>
                <w:sz w:val="18"/>
                <w:szCs w:val="18"/>
              </w:rPr>
              <w:t>Daintree forest</w:t>
            </w:r>
            <w:proofErr w:type="gramEnd"/>
            <w:r w:rsidRPr="00067827">
              <w:rPr>
                <w:color w:val="001F5F"/>
                <w:sz w:val="18"/>
                <w:szCs w:val="18"/>
              </w:rPr>
              <w:t>. Write captions on whiteboards beginning, ‘</w:t>
            </w:r>
            <w:r w:rsidRPr="00067827">
              <w:rPr>
                <w:i/>
                <w:iCs/>
                <w:color w:val="001F5F"/>
                <w:sz w:val="18"/>
                <w:szCs w:val="18"/>
              </w:rPr>
              <w:t>My father says…</w:t>
            </w:r>
            <w:r w:rsidRPr="00067827">
              <w:rPr>
                <w:color w:val="001F5F"/>
                <w:sz w:val="18"/>
                <w:szCs w:val="18"/>
              </w:rPr>
              <w:t xml:space="preserve">’ </w:t>
            </w:r>
          </w:p>
          <w:p w14:paraId="3BC691BC" w14:textId="3B6BBFCC" w:rsidR="00110760" w:rsidRPr="00092FD1" w:rsidRDefault="00067827" w:rsidP="00067827">
            <w:pPr>
              <w:rPr>
                <w:rFonts w:cstheme="minorHAnsi"/>
                <w:sz w:val="18"/>
                <w:szCs w:val="18"/>
              </w:rPr>
            </w:pPr>
            <w:r w:rsidRPr="00067827">
              <w:rPr>
                <w:color w:val="001F5F"/>
                <w:sz w:val="18"/>
                <w:szCs w:val="18"/>
              </w:rPr>
              <w:t xml:space="preserve">Think of another refrain that would </w:t>
            </w:r>
            <w:proofErr w:type="gramStart"/>
            <w:r w:rsidRPr="00067827">
              <w:rPr>
                <w:color w:val="001F5F"/>
                <w:sz w:val="18"/>
                <w:szCs w:val="18"/>
              </w:rPr>
              <w:t>have an effect on</w:t>
            </w:r>
            <w:proofErr w:type="gramEnd"/>
            <w:r w:rsidRPr="00067827">
              <w:rPr>
                <w:color w:val="001F5F"/>
                <w:sz w:val="18"/>
                <w:szCs w:val="18"/>
              </w:rPr>
              <w:t xml:space="preserve"> the reader </w:t>
            </w:r>
            <w:r w:rsidRPr="00067827">
              <w:rPr>
                <w:i/>
                <w:iCs/>
                <w:color w:val="001F5F"/>
                <w:sz w:val="18"/>
                <w:szCs w:val="18"/>
              </w:rPr>
              <w:t xml:space="preserve">e.g. the mighty forest, the lost forest, I was once in a place where. </w:t>
            </w:r>
            <w:r w:rsidRPr="00067827">
              <w:rPr>
                <w:color w:val="001F5F"/>
                <w:sz w:val="18"/>
                <w:szCs w:val="18"/>
              </w:rPr>
              <w:t xml:space="preserve">Model an example </w:t>
            </w:r>
            <w:r w:rsidRPr="00067827">
              <w:rPr>
                <w:i/>
                <w:iCs/>
                <w:color w:val="001F5F"/>
                <w:sz w:val="18"/>
                <w:szCs w:val="18"/>
              </w:rPr>
              <w:t xml:space="preserve">e.g. I was once in a place where dinosaurs walked - I was once in a place where the mighty diplodocus roamed. </w:t>
            </w:r>
          </w:p>
        </w:tc>
        <w:tc>
          <w:tcPr>
            <w:tcW w:w="3337" w:type="dxa"/>
          </w:tcPr>
          <w:p w14:paraId="61BCEBC5" w14:textId="50AA9F3A" w:rsidR="00110760" w:rsidRDefault="00067827" w:rsidP="00323653">
            <w:pPr>
              <w:pStyle w:val="Default"/>
              <w:rPr>
                <w:rFonts w:cstheme="minorHAnsi"/>
                <w:sz w:val="18"/>
                <w:szCs w:val="18"/>
              </w:rPr>
            </w:pPr>
            <w:r>
              <w:rPr>
                <w:rFonts w:cstheme="minorHAnsi"/>
                <w:sz w:val="18"/>
                <w:szCs w:val="18"/>
              </w:rPr>
              <w:t xml:space="preserve">Lesson 6 – </w:t>
            </w:r>
          </w:p>
          <w:p w14:paraId="587990D7" w14:textId="77777777" w:rsidR="00067827" w:rsidRPr="00067827" w:rsidRDefault="00067827" w:rsidP="00067827">
            <w:pPr>
              <w:pStyle w:val="Default"/>
              <w:rPr>
                <w:sz w:val="18"/>
                <w:szCs w:val="18"/>
              </w:rPr>
            </w:pPr>
            <w:r w:rsidRPr="00067827">
              <w:rPr>
                <w:color w:val="001F5F"/>
                <w:sz w:val="18"/>
                <w:szCs w:val="18"/>
              </w:rPr>
              <w:t xml:space="preserve">Pupils work in pairs to continue to write and improve a short voiceover of their own. </w:t>
            </w:r>
          </w:p>
          <w:p w14:paraId="4AB663AB" w14:textId="77777777" w:rsidR="00067827" w:rsidRPr="00067827" w:rsidRDefault="00067827" w:rsidP="00067827">
            <w:pPr>
              <w:pStyle w:val="Default"/>
              <w:rPr>
                <w:sz w:val="18"/>
                <w:szCs w:val="18"/>
              </w:rPr>
            </w:pPr>
            <w:r w:rsidRPr="00067827">
              <w:rPr>
                <w:b/>
                <w:bCs/>
                <w:color w:val="001F5F"/>
                <w:sz w:val="18"/>
                <w:szCs w:val="18"/>
              </w:rPr>
              <w:t xml:space="preserve">Greater depth: Add advice notes to the script for the reader – emphasis, pauses, intonation, etc. </w:t>
            </w:r>
          </w:p>
          <w:p w14:paraId="18CCD54F" w14:textId="77777777" w:rsidR="00067827" w:rsidRDefault="00067827" w:rsidP="00067827">
            <w:pPr>
              <w:pStyle w:val="Default"/>
              <w:rPr>
                <w:color w:val="001F5F"/>
                <w:sz w:val="18"/>
                <w:szCs w:val="18"/>
              </w:rPr>
            </w:pPr>
            <w:r w:rsidRPr="00067827">
              <w:rPr>
                <w:color w:val="001F5F"/>
                <w:sz w:val="18"/>
                <w:szCs w:val="18"/>
              </w:rPr>
              <w:t xml:space="preserve">Model reading the voiceover aloud showing the difference between reading with appropriate intonation, tone and volume and without. Give pupils the opportunity to read their voice over with the partner and receive feedback. </w:t>
            </w:r>
          </w:p>
          <w:p w14:paraId="4AD19D25" w14:textId="2D2ECFC6" w:rsidR="00067827" w:rsidRPr="00067827" w:rsidRDefault="00067827" w:rsidP="00067827">
            <w:pPr>
              <w:pStyle w:val="Default"/>
              <w:rPr>
                <w:color w:val="auto"/>
                <w:sz w:val="18"/>
                <w:szCs w:val="18"/>
              </w:rPr>
            </w:pPr>
            <w:r w:rsidRPr="00067827">
              <w:rPr>
                <w:color w:val="auto"/>
                <w:sz w:val="18"/>
                <w:szCs w:val="18"/>
              </w:rPr>
              <w:t xml:space="preserve">Lesson 7 – </w:t>
            </w:r>
          </w:p>
          <w:p w14:paraId="56F26AF3" w14:textId="77777777" w:rsidR="00067827" w:rsidRPr="00067827" w:rsidRDefault="00067827" w:rsidP="00067827">
            <w:pPr>
              <w:pStyle w:val="Default"/>
              <w:rPr>
                <w:sz w:val="18"/>
                <w:szCs w:val="18"/>
              </w:rPr>
            </w:pPr>
            <w:r w:rsidRPr="00067827">
              <w:rPr>
                <w:color w:val="001F5F"/>
                <w:sz w:val="18"/>
                <w:szCs w:val="18"/>
              </w:rPr>
              <w:t xml:space="preserve">Discuss strategies for effective presentation. How can you tell your </w:t>
            </w:r>
            <w:r w:rsidRPr="00067827">
              <w:rPr>
                <w:color w:val="001F5F"/>
                <w:sz w:val="18"/>
                <w:szCs w:val="18"/>
              </w:rPr>
              <w:lastRenderedPageBreak/>
              <w:t xml:space="preserve">audience is listening and interested in what you have to say? What can you do to maintain their interest? </w:t>
            </w:r>
          </w:p>
          <w:p w14:paraId="4BD1B6E2" w14:textId="1E3EC33A" w:rsidR="00067827" w:rsidRPr="00092FD1" w:rsidRDefault="00067827" w:rsidP="00067827">
            <w:pPr>
              <w:pStyle w:val="Default"/>
              <w:rPr>
                <w:rFonts w:cstheme="minorHAnsi"/>
                <w:sz w:val="18"/>
                <w:szCs w:val="18"/>
              </w:rPr>
            </w:pPr>
            <w:r w:rsidRPr="00067827">
              <w:rPr>
                <w:color w:val="001F5F"/>
                <w:sz w:val="18"/>
                <w:szCs w:val="18"/>
              </w:rPr>
              <w:t xml:space="preserve">Pupils present their chosen facts to the class in pairs as experts following the sentence structure above to begin. Use props, diagrams on large sheets of paper, invented names etc to add to the drama. Pupils give feedback to pairs on how they were able to capture the interest of the audience through their presentation. </w:t>
            </w:r>
          </w:p>
        </w:tc>
        <w:tc>
          <w:tcPr>
            <w:tcW w:w="2753" w:type="dxa"/>
          </w:tcPr>
          <w:p w14:paraId="290D34FD" w14:textId="497CC2E2" w:rsidR="00110760" w:rsidRDefault="00067827" w:rsidP="00452B5F">
            <w:pPr>
              <w:pStyle w:val="Default"/>
              <w:rPr>
                <w:rFonts w:cstheme="minorHAnsi"/>
                <w:color w:val="auto"/>
                <w:sz w:val="18"/>
                <w:szCs w:val="18"/>
              </w:rPr>
            </w:pPr>
            <w:r>
              <w:rPr>
                <w:rFonts w:cstheme="minorHAnsi"/>
                <w:color w:val="auto"/>
                <w:sz w:val="18"/>
                <w:szCs w:val="18"/>
              </w:rPr>
              <w:lastRenderedPageBreak/>
              <w:t xml:space="preserve">Lesson 9 – </w:t>
            </w:r>
          </w:p>
          <w:p w14:paraId="23682ECA" w14:textId="77777777" w:rsidR="00067827" w:rsidRPr="00067827" w:rsidRDefault="00067827" w:rsidP="00067827">
            <w:pPr>
              <w:pStyle w:val="Default"/>
              <w:rPr>
                <w:sz w:val="20"/>
                <w:szCs w:val="20"/>
              </w:rPr>
            </w:pPr>
            <w:r w:rsidRPr="00067827">
              <w:rPr>
                <w:color w:val="001F5F"/>
                <w:sz w:val="18"/>
                <w:szCs w:val="18"/>
              </w:rPr>
              <w:t xml:space="preserve">Model how to read a postcard aloud with appropriate intonation, controlling the volume and tone so that meaning is clear by doing it badly at first, taking advice from pupils and then rereading as a good model. Give pupils to opportunity to read their writing aloud to a partner focusing on intonation, tone and volume. Partners should give feedback on this as well as proposing changes to improve consistency. </w:t>
            </w:r>
          </w:p>
          <w:p w14:paraId="4761D0EC" w14:textId="095F255F" w:rsidR="00067827" w:rsidRPr="00E00DBF" w:rsidRDefault="00067827" w:rsidP="00452B5F">
            <w:pPr>
              <w:pStyle w:val="Default"/>
              <w:rPr>
                <w:rFonts w:cstheme="minorHAnsi"/>
                <w:color w:val="auto"/>
                <w:sz w:val="18"/>
                <w:szCs w:val="18"/>
              </w:rPr>
            </w:pPr>
          </w:p>
        </w:tc>
        <w:tc>
          <w:tcPr>
            <w:tcW w:w="2750" w:type="dxa"/>
          </w:tcPr>
          <w:p w14:paraId="0E98B8E4" w14:textId="2E4D7A96" w:rsidR="00110760" w:rsidRPr="00092FD1" w:rsidRDefault="00110760" w:rsidP="00452B5F">
            <w:pPr>
              <w:pStyle w:val="Default"/>
              <w:rPr>
                <w:rFonts w:cstheme="minorHAnsi"/>
                <w:sz w:val="18"/>
                <w:szCs w:val="18"/>
              </w:rPr>
            </w:pPr>
          </w:p>
        </w:tc>
      </w:tr>
      <w:tr w:rsidR="00110760" w:rsidRPr="00C001DF" w14:paraId="3242B2A3" w14:textId="554FF8E2" w:rsidTr="00110760">
        <w:trPr>
          <w:trHeight w:val="111"/>
        </w:trPr>
        <w:tc>
          <w:tcPr>
            <w:tcW w:w="2354" w:type="dxa"/>
            <w:shd w:val="clear" w:color="auto" w:fill="D9E2F3" w:themeFill="accent1" w:themeFillTint="33"/>
          </w:tcPr>
          <w:p w14:paraId="4F94B883" w14:textId="0AE03FEC" w:rsidR="00110760" w:rsidRPr="00C001DF" w:rsidRDefault="00110760" w:rsidP="00BD79AD">
            <w:pPr>
              <w:rPr>
                <w:rFonts w:asciiTheme="majorHAnsi" w:hAnsiTheme="majorHAnsi" w:cstheme="majorHAnsi"/>
                <w:sz w:val="24"/>
                <w:szCs w:val="24"/>
              </w:rPr>
            </w:pPr>
            <w:r w:rsidRPr="00C001DF">
              <w:rPr>
                <w:rFonts w:asciiTheme="majorHAnsi" w:hAnsiTheme="majorHAnsi" w:cstheme="majorHAnsi"/>
                <w:b/>
              </w:rPr>
              <w:t>Maths</w:t>
            </w:r>
            <w:r>
              <w:rPr>
                <w:rFonts w:asciiTheme="majorHAnsi" w:hAnsiTheme="majorHAnsi" w:cstheme="majorHAnsi"/>
                <w:b/>
              </w:rPr>
              <w:t xml:space="preserve"> (daily)</w:t>
            </w:r>
            <w:r w:rsidRPr="00C001DF">
              <w:rPr>
                <w:rFonts w:asciiTheme="majorHAnsi" w:hAnsiTheme="majorHAnsi" w:cstheme="majorHAnsi"/>
                <w:sz w:val="24"/>
                <w:szCs w:val="24"/>
              </w:rPr>
              <w:t>:</w:t>
            </w:r>
          </w:p>
          <w:p w14:paraId="29045FAA" w14:textId="5800EEAA" w:rsidR="00110760" w:rsidRPr="00C001DF" w:rsidRDefault="00110760" w:rsidP="00BD79AD">
            <w:pPr>
              <w:rPr>
                <w:rFonts w:asciiTheme="majorHAnsi" w:hAnsiTheme="majorHAnsi" w:cstheme="majorHAnsi"/>
              </w:rPr>
            </w:pPr>
            <w:r w:rsidRPr="00C001DF">
              <w:rPr>
                <w:rFonts w:asciiTheme="majorHAnsi" w:hAnsiTheme="majorHAnsi" w:cstheme="majorHAnsi"/>
                <w:i/>
                <w:sz w:val="20"/>
                <w:szCs w:val="20"/>
              </w:rPr>
              <w:t>Refer to NCETM and</w:t>
            </w:r>
            <w:r w:rsidRPr="00C001DF">
              <w:rPr>
                <w:rFonts w:asciiTheme="majorHAnsi" w:hAnsiTheme="majorHAnsi" w:cstheme="majorHAnsi"/>
                <w:i/>
                <w:sz w:val="24"/>
                <w:szCs w:val="24"/>
              </w:rPr>
              <w:t xml:space="preserve"> </w:t>
            </w:r>
            <w:r w:rsidRPr="00C001DF">
              <w:rPr>
                <w:rFonts w:asciiTheme="majorHAnsi" w:hAnsiTheme="majorHAnsi" w:cstheme="majorHAnsi"/>
                <w:i/>
                <w:sz w:val="20"/>
                <w:szCs w:val="20"/>
              </w:rPr>
              <w:t xml:space="preserve">White Rose </w:t>
            </w:r>
          </w:p>
        </w:tc>
        <w:tc>
          <w:tcPr>
            <w:tcW w:w="2764" w:type="dxa"/>
          </w:tcPr>
          <w:p w14:paraId="7A84E0F4" w14:textId="70B5DF7E" w:rsidR="00294D57" w:rsidRPr="00294D57" w:rsidRDefault="00294D57" w:rsidP="00294D57">
            <w:pPr>
              <w:rPr>
                <w:rFonts w:cstheme="minorHAnsi"/>
                <w:b/>
                <w:bCs/>
                <w:sz w:val="18"/>
                <w:szCs w:val="18"/>
              </w:rPr>
            </w:pPr>
            <w:r>
              <w:rPr>
                <w:rFonts w:cstheme="minorHAnsi"/>
                <w:sz w:val="18"/>
                <w:szCs w:val="18"/>
              </w:rPr>
              <w:t xml:space="preserve">Lesson 1 - </w:t>
            </w:r>
            <w:r w:rsidRPr="00294D57">
              <w:rPr>
                <w:rFonts w:cstheme="minorHAnsi"/>
                <w:b/>
                <w:bCs/>
                <w:sz w:val="18"/>
                <w:szCs w:val="18"/>
              </w:rPr>
              <w:t>Tell the time to 5 minutes</w:t>
            </w:r>
          </w:p>
          <w:p w14:paraId="5169B922" w14:textId="0C4BEB46" w:rsidR="00294D57" w:rsidRPr="00294D57" w:rsidRDefault="00294D57" w:rsidP="00294D57">
            <w:pPr>
              <w:rPr>
                <w:rFonts w:cstheme="minorHAnsi"/>
                <w:b/>
                <w:bCs/>
                <w:sz w:val="18"/>
                <w:szCs w:val="18"/>
              </w:rPr>
            </w:pPr>
            <w:r>
              <w:rPr>
                <w:rFonts w:cstheme="minorHAnsi"/>
                <w:sz w:val="18"/>
                <w:szCs w:val="18"/>
              </w:rPr>
              <w:t xml:space="preserve">Lesson 2 - </w:t>
            </w:r>
            <w:r w:rsidRPr="00294D57">
              <w:rPr>
                <w:rFonts w:cstheme="minorHAnsi"/>
                <w:b/>
                <w:bCs/>
                <w:sz w:val="18"/>
                <w:szCs w:val="18"/>
              </w:rPr>
              <w:t>Tell the time to the minute</w:t>
            </w:r>
          </w:p>
          <w:p w14:paraId="7C79FC68" w14:textId="77777777" w:rsidR="00294D57" w:rsidRPr="00294D57" w:rsidRDefault="00294D57" w:rsidP="00294D57">
            <w:pPr>
              <w:rPr>
                <w:rFonts w:cstheme="minorHAnsi"/>
                <w:b/>
                <w:bCs/>
                <w:sz w:val="18"/>
                <w:szCs w:val="18"/>
              </w:rPr>
            </w:pPr>
            <w:r>
              <w:rPr>
                <w:rFonts w:cstheme="minorHAnsi"/>
                <w:sz w:val="18"/>
                <w:szCs w:val="18"/>
              </w:rPr>
              <w:t xml:space="preserve">Lesson 3 - </w:t>
            </w:r>
            <w:r w:rsidRPr="00294D57">
              <w:rPr>
                <w:rFonts w:cstheme="minorHAnsi"/>
                <w:b/>
                <w:bCs/>
                <w:sz w:val="18"/>
                <w:szCs w:val="18"/>
              </w:rPr>
              <w:t>Read time of a digital clock</w:t>
            </w:r>
          </w:p>
          <w:p w14:paraId="3EB2C5DC" w14:textId="77777777" w:rsidR="00110760" w:rsidRDefault="00294D57" w:rsidP="00BD79AD">
            <w:pPr>
              <w:rPr>
                <w:rFonts w:cstheme="minorHAnsi"/>
                <w:sz w:val="18"/>
                <w:szCs w:val="18"/>
              </w:rPr>
            </w:pPr>
            <w:r>
              <w:rPr>
                <w:rFonts w:cstheme="minorHAnsi"/>
                <w:sz w:val="18"/>
                <w:szCs w:val="18"/>
              </w:rPr>
              <w:t xml:space="preserve">Lesson 4 - </w:t>
            </w:r>
            <w:r w:rsidRPr="00294D57">
              <w:rPr>
                <w:rFonts w:cstheme="minorHAnsi"/>
                <w:b/>
                <w:bCs/>
                <w:sz w:val="18"/>
                <w:szCs w:val="18"/>
              </w:rPr>
              <w:t>Use a.m. and p.m.</w:t>
            </w:r>
          </w:p>
          <w:p w14:paraId="4B34A468" w14:textId="77777777" w:rsidR="00294D57" w:rsidRPr="00294D57" w:rsidRDefault="00294D57" w:rsidP="00294D57">
            <w:pPr>
              <w:rPr>
                <w:rFonts w:cstheme="minorHAnsi"/>
                <w:b/>
                <w:bCs/>
                <w:sz w:val="18"/>
                <w:szCs w:val="18"/>
              </w:rPr>
            </w:pPr>
            <w:r>
              <w:rPr>
                <w:rFonts w:cstheme="minorHAnsi"/>
                <w:sz w:val="18"/>
                <w:szCs w:val="18"/>
              </w:rPr>
              <w:t xml:space="preserve">Lesson 5 - </w:t>
            </w:r>
            <w:r w:rsidRPr="00294D57">
              <w:rPr>
                <w:rFonts w:cstheme="minorHAnsi"/>
                <w:b/>
                <w:bCs/>
                <w:sz w:val="18"/>
                <w:szCs w:val="18"/>
              </w:rPr>
              <w:t>Convert between analogue and digital times</w:t>
            </w:r>
          </w:p>
          <w:p w14:paraId="27D6D83F" w14:textId="3D9413F5" w:rsidR="00294D57" w:rsidRPr="00092FD1" w:rsidRDefault="00294D57" w:rsidP="00BD79AD">
            <w:pPr>
              <w:rPr>
                <w:rFonts w:cstheme="minorHAnsi"/>
                <w:sz w:val="18"/>
                <w:szCs w:val="18"/>
              </w:rPr>
            </w:pPr>
          </w:p>
        </w:tc>
        <w:tc>
          <w:tcPr>
            <w:tcW w:w="3337" w:type="dxa"/>
          </w:tcPr>
          <w:p w14:paraId="2B8B26E5" w14:textId="77777777" w:rsidR="00294D57" w:rsidRPr="00FC001B" w:rsidRDefault="00294D57" w:rsidP="00294D57">
            <w:pPr>
              <w:rPr>
                <w:rFonts w:cstheme="minorHAnsi"/>
                <w:b/>
                <w:bCs/>
                <w:sz w:val="18"/>
                <w:szCs w:val="18"/>
              </w:rPr>
            </w:pPr>
            <w:r w:rsidRPr="00FC001B">
              <w:rPr>
                <w:rFonts w:cstheme="minorHAnsi"/>
                <w:b/>
                <w:bCs/>
                <w:sz w:val="18"/>
                <w:szCs w:val="18"/>
                <w:highlight w:val="yellow"/>
              </w:rPr>
              <w:t>Monday 5</w:t>
            </w:r>
            <w:r w:rsidRPr="00FC001B">
              <w:rPr>
                <w:rFonts w:cstheme="minorHAnsi"/>
                <w:b/>
                <w:bCs/>
                <w:sz w:val="18"/>
                <w:szCs w:val="18"/>
                <w:highlight w:val="yellow"/>
                <w:vertAlign w:val="superscript"/>
              </w:rPr>
              <w:t>th</w:t>
            </w:r>
            <w:r w:rsidRPr="00FC001B">
              <w:rPr>
                <w:rFonts w:cstheme="minorHAnsi"/>
                <w:b/>
                <w:bCs/>
                <w:sz w:val="18"/>
                <w:szCs w:val="18"/>
                <w:highlight w:val="yellow"/>
              </w:rPr>
              <w:t xml:space="preserve"> May – BANK HOLIDAY</w:t>
            </w:r>
          </w:p>
          <w:p w14:paraId="6A0571D4" w14:textId="77777777" w:rsidR="00294D57" w:rsidRPr="00294D57" w:rsidRDefault="00294D57" w:rsidP="00294D57">
            <w:pPr>
              <w:pStyle w:val="NoSpacing"/>
              <w:rPr>
                <w:rFonts w:cstheme="minorHAnsi"/>
                <w:b/>
                <w:bCs/>
                <w:sz w:val="18"/>
                <w:szCs w:val="18"/>
              </w:rPr>
            </w:pPr>
            <w:r>
              <w:rPr>
                <w:rFonts w:cstheme="minorHAnsi"/>
                <w:sz w:val="18"/>
                <w:szCs w:val="18"/>
              </w:rPr>
              <w:t xml:space="preserve">Lesson 6 - </w:t>
            </w:r>
            <w:r w:rsidRPr="00294D57">
              <w:rPr>
                <w:rFonts w:cstheme="minorHAnsi"/>
                <w:b/>
                <w:bCs/>
                <w:sz w:val="18"/>
                <w:szCs w:val="18"/>
              </w:rPr>
              <w:t>Convert between 12- and 24-hour clock times</w:t>
            </w:r>
          </w:p>
          <w:p w14:paraId="60E91560" w14:textId="77777777" w:rsidR="00294D57" w:rsidRPr="00294D57" w:rsidRDefault="00294D57" w:rsidP="00294D57">
            <w:pPr>
              <w:pStyle w:val="NoSpacing"/>
              <w:rPr>
                <w:rFonts w:cstheme="minorHAnsi"/>
                <w:b/>
                <w:bCs/>
                <w:sz w:val="18"/>
                <w:szCs w:val="18"/>
              </w:rPr>
            </w:pPr>
            <w:r>
              <w:rPr>
                <w:rFonts w:cstheme="minorHAnsi"/>
                <w:sz w:val="18"/>
                <w:szCs w:val="18"/>
              </w:rPr>
              <w:t xml:space="preserve">Lesson 7 - </w:t>
            </w:r>
            <w:r w:rsidRPr="00294D57">
              <w:rPr>
                <w:rFonts w:cstheme="minorHAnsi"/>
                <w:b/>
                <w:bCs/>
                <w:sz w:val="18"/>
                <w:szCs w:val="18"/>
              </w:rPr>
              <w:t>Hours, minutes and seconds</w:t>
            </w:r>
          </w:p>
          <w:p w14:paraId="027F9C4F" w14:textId="77777777" w:rsidR="00294D57" w:rsidRPr="00294D57" w:rsidRDefault="00294D57" w:rsidP="00294D57">
            <w:pPr>
              <w:pStyle w:val="NoSpacing"/>
              <w:rPr>
                <w:rFonts w:cstheme="minorHAnsi"/>
                <w:b/>
                <w:bCs/>
                <w:sz w:val="18"/>
                <w:szCs w:val="18"/>
              </w:rPr>
            </w:pPr>
            <w:r>
              <w:rPr>
                <w:rFonts w:cstheme="minorHAnsi"/>
                <w:sz w:val="18"/>
                <w:szCs w:val="18"/>
              </w:rPr>
              <w:t xml:space="preserve">Lesson 8 - </w:t>
            </w:r>
            <w:r w:rsidRPr="00294D57">
              <w:rPr>
                <w:rFonts w:cstheme="minorHAnsi"/>
                <w:b/>
                <w:bCs/>
                <w:sz w:val="18"/>
                <w:szCs w:val="18"/>
              </w:rPr>
              <w:t>Find and use durations</w:t>
            </w:r>
          </w:p>
          <w:p w14:paraId="681236FA" w14:textId="77777777" w:rsidR="00294D57" w:rsidRPr="00294D57" w:rsidRDefault="00294D57" w:rsidP="00294D57">
            <w:pPr>
              <w:pStyle w:val="NoSpacing"/>
              <w:rPr>
                <w:rFonts w:cstheme="minorHAnsi"/>
                <w:b/>
                <w:bCs/>
                <w:sz w:val="18"/>
                <w:szCs w:val="18"/>
              </w:rPr>
            </w:pPr>
            <w:r>
              <w:rPr>
                <w:rFonts w:cstheme="minorHAnsi"/>
                <w:sz w:val="18"/>
                <w:szCs w:val="18"/>
              </w:rPr>
              <w:t xml:space="preserve">Lesson 9 - </w:t>
            </w:r>
            <w:r w:rsidRPr="00294D57">
              <w:rPr>
                <w:rFonts w:cstheme="minorHAnsi"/>
                <w:b/>
                <w:bCs/>
                <w:sz w:val="18"/>
                <w:szCs w:val="18"/>
              </w:rPr>
              <w:t>Years, months, weeks and days</w:t>
            </w:r>
          </w:p>
          <w:p w14:paraId="7832BA68" w14:textId="1DD3F03C" w:rsidR="00294D57" w:rsidRPr="00092FD1" w:rsidRDefault="00294D57" w:rsidP="00452B5F">
            <w:pPr>
              <w:pStyle w:val="NoSpacing"/>
              <w:rPr>
                <w:rFonts w:cstheme="minorHAnsi"/>
                <w:sz w:val="18"/>
                <w:szCs w:val="18"/>
              </w:rPr>
            </w:pPr>
          </w:p>
        </w:tc>
        <w:tc>
          <w:tcPr>
            <w:tcW w:w="2753" w:type="dxa"/>
          </w:tcPr>
          <w:p w14:paraId="63F7933E" w14:textId="77777777" w:rsidR="00294D57" w:rsidRPr="00294D57" w:rsidRDefault="00294D57" w:rsidP="00294D57">
            <w:pPr>
              <w:rPr>
                <w:rFonts w:cstheme="minorHAnsi"/>
                <w:b/>
                <w:bCs/>
                <w:sz w:val="18"/>
                <w:szCs w:val="18"/>
              </w:rPr>
            </w:pPr>
            <w:r>
              <w:rPr>
                <w:rFonts w:cstheme="minorHAnsi"/>
                <w:sz w:val="18"/>
                <w:szCs w:val="18"/>
              </w:rPr>
              <w:t xml:space="preserve">Lesson 1 - </w:t>
            </w:r>
            <w:r w:rsidRPr="00294D57">
              <w:rPr>
                <w:rFonts w:cstheme="minorHAnsi"/>
                <w:b/>
                <w:bCs/>
                <w:sz w:val="18"/>
                <w:szCs w:val="18"/>
              </w:rPr>
              <w:t>Tenths as fractions</w:t>
            </w:r>
          </w:p>
          <w:p w14:paraId="01D1B635" w14:textId="77777777" w:rsidR="00294D57" w:rsidRPr="00294D57" w:rsidRDefault="00294D57" w:rsidP="00294D57">
            <w:pPr>
              <w:rPr>
                <w:rFonts w:cstheme="minorHAnsi"/>
                <w:b/>
                <w:bCs/>
                <w:sz w:val="18"/>
                <w:szCs w:val="18"/>
              </w:rPr>
            </w:pPr>
            <w:r>
              <w:rPr>
                <w:rFonts w:cstheme="minorHAnsi"/>
                <w:sz w:val="18"/>
                <w:szCs w:val="18"/>
              </w:rPr>
              <w:t xml:space="preserve">Lesson 2 - </w:t>
            </w:r>
            <w:r w:rsidRPr="00294D57">
              <w:rPr>
                <w:rFonts w:cstheme="minorHAnsi"/>
                <w:b/>
                <w:bCs/>
                <w:sz w:val="18"/>
                <w:szCs w:val="18"/>
              </w:rPr>
              <w:t>Tenths as decimals</w:t>
            </w:r>
          </w:p>
          <w:p w14:paraId="15341802" w14:textId="77777777" w:rsidR="00294D57" w:rsidRPr="00294D57" w:rsidRDefault="00294D57" w:rsidP="00294D57">
            <w:pPr>
              <w:rPr>
                <w:rFonts w:cstheme="minorHAnsi"/>
                <w:b/>
                <w:bCs/>
                <w:sz w:val="18"/>
                <w:szCs w:val="18"/>
              </w:rPr>
            </w:pPr>
            <w:r>
              <w:rPr>
                <w:rFonts w:cstheme="minorHAnsi"/>
                <w:sz w:val="18"/>
                <w:szCs w:val="18"/>
              </w:rPr>
              <w:t xml:space="preserve">Lesson 3 - </w:t>
            </w:r>
            <w:r w:rsidRPr="00294D57">
              <w:rPr>
                <w:rFonts w:cstheme="minorHAnsi"/>
                <w:b/>
                <w:bCs/>
                <w:sz w:val="18"/>
                <w:szCs w:val="18"/>
              </w:rPr>
              <w:t>Tenths on a place value chart</w:t>
            </w:r>
          </w:p>
          <w:p w14:paraId="5D4E02E5" w14:textId="77777777" w:rsidR="00294D57" w:rsidRPr="00294D57" w:rsidRDefault="00294D57" w:rsidP="00294D57">
            <w:pPr>
              <w:rPr>
                <w:rFonts w:cstheme="minorHAnsi"/>
                <w:b/>
                <w:bCs/>
                <w:sz w:val="18"/>
                <w:szCs w:val="18"/>
              </w:rPr>
            </w:pPr>
            <w:r>
              <w:rPr>
                <w:rFonts w:cstheme="minorHAnsi"/>
                <w:sz w:val="18"/>
                <w:szCs w:val="18"/>
              </w:rPr>
              <w:t xml:space="preserve">Lesson 4 - </w:t>
            </w:r>
            <w:r w:rsidRPr="00294D57">
              <w:rPr>
                <w:rFonts w:cstheme="minorHAnsi"/>
                <w:b/>
                <w:bCs/>
                <w:sz w:val="18"/>
                <w:szCs w:val="18"/>
              </w:rPr>
              <w:t>Tenths on a number line</w:t>
            </w:r>
          </w:p>
          <w:p w14:paraId="7C4BA315" w14:textId="77777777" w:rsidR="00294D57" w:rsidRPr="00294D57" w:rsidRDefault="00294D57" w:rsidP="00294D57">
            <w:pPr>
              <w:rPr>
                <w:rFonts w:cstheme="minorHAnsi"/>
                <w:b/>
                <w:bCs/>
                <w:sz w:val="18"/>
                <w:szCs w:val="18"/>
              </w:rPr>
            </w:pPr>
            <w:r>
              <w:rPr>
                <w:rFonts w:cstheme="minorHAnsi"/>
                <w:sz w:val="18"/>
                <w:szCs w:val="18"/>
              </w:rPr>
              <w:t xml:space="preserve">Lesson 5 - </w:t>
            </w:r>
            <w:r w:rsidRPr="00294D57">
              <w:rPr>
                <w:rFonts w:cstheme="minorHAnsi"/>
                <w:b/>
                <w:bCs/>
                <w:sz w:val="18"/>
                <w:szCs w:val="18"/>
              </w:rPr>
              <w:t>Hundredths as fractions</w:t>
            </w:r>
          </w:p>
          <w:p w14:paraId="4D261999" w14:textId="7CBC49B9" w:rsidR="00110760" w:rsidRPr="00092FD1" w:rsidRDefault="00110760" w:rsidP="00452B5F">
            <w:pPr>
              <w:rPr>
                <w:rFonts w:cstheme="minorHAnsi"/>
                <w:sz w:val="18"/>
                <w:szCs w:val="18"/>
              </w:rPr>
            </w:pPr>
          </w:p>
        </w:tc>
        <w:tc>
          <w:tcPr>
            <w:tcW w:w="2750" w:type="dxa"/>
          </w:tcPr>
          <w:p w14:paraId="3CA0E229" w14:textId="77777777" w:rsidR="00294D57" w:rsidRPr="00294D57" w:rsidRDefault="00110760" w:rsidP="00294D57">
            <w:pPr>
              <w:rPr>
                <w:rFonts w:cstheme="minorHAnsi"/>
                <w:b/>
                <w:bCs/>
                <w:sz w:val="18"/>
                <w:szCs w:val="18"/>
              </w:rPr>
            </w:pPr>
            <w:r>
              <w:rPr>
                <w:rFonts w:cstheme="minorHAnsi"/>
                <w:sz w:val="18"/>
                <w:szCs w:val="18"/>
              </w:rPr>
              <w:t xml:space="preserve"> </w:t>
            </w:r>
            <w:r w:rsidR="00294D57">
              <w:rPr>
                <w:rFonts w:cstheme="minorHAnsi"/>
                <w:sz w:val="18"/>
                <w:szCs w:val="18"/>
              </w:rPr>
              <w:t xml:space="preserve">Lesson 6 - </w:t>
            </w:r>
            <w:r w:rsidR="00294D57" w:rsidRPr="00294D57">
              <w:rPr>
                <w:rFonts w:cstheme="minorHAnsi"/>
                <w:b/>
                <w:bCs/>
                <w:sz w:val="18"/>
                <w:szCs w:val="18"/>
              </w:rPr>
              <w:t>Hundredths as decimals</w:t>
            </w:r>
          </w:p>
          <w:p w14:paraId="31E6FD6E" w14:textId="77777777" w:rsidR="00294D57" w:rsidRPr="00294D57" w:rsidRDefault="00294D57" w:rsidP="00294D57">
            <w:pPr>
              <w:rPr>
                <w:rFonts w:cstheme="minorHAnsi"/>
                <w:b/>
                <w:bCs/>
                <w:sz w:val="18"/>
                <w:szCs w:val="18"/>
              </w:rPr>
            </w:pPr>
            <w:r>
              <w:rPr>
                <w:rFonts w:cstheme="minorHAnsi"/>
                <w:sz w:val="18"/>
                <w:szCs w:val="18"/>
              </w:rPr>
              <w:t xml:space="preserve">Lesson 7 - </w:t>
            </w:r>
            <w:r w:rsidRPr="00294D57">
              <w:rPr>
                <w:rFonts w:cstheme="minorHAnsi"/>
                <w:b/>
                <w:bCs/>
                <w:sz w:val="18"/>
                <w:szCs w:val="18"/>
              </w:rPr>
              <w:t>Hundredths on a place value chart</w:t>
            </w:r>
          </w:p>
          <w:p w14:paraId="153EB146" w14:textId="77777777" w:rsidR="00294D57" w:rsidRPr="00294D57" w:rsidRDefault="00294D57" w:rsidP="00294D57">
            <w:pPr>
              <w:rPr>
                <w:rFonts w:cstheme="minorHAnsi"/>
                <w:b/>
                <w:bCs/>
                <w:sz w:val="18"/>
                <w:szCs w:val="18"/>
              </w:rPr>
            </w:pPr>
            <w:r>
              <w:rPr>
                <w:rFonts w:cstheme="minorHAnsi"/>
                <w:sz w:val="18"/>
                <w:szCs w:val="18"/>
              </w:rPr>
              <w:t xml:space="preserve">Lesson 8 - </w:t>
            </w:r>
            <w:r w:rsidRPr="00294D57">
              <w:rPr>
                <w:rFonts w:cstheme="minorHAnsi"/>
                <w:b/>
                <w:bCs/>
                <w:sz w:val="18"/>
                <w:szCs w:val="18"/>
              </w:rPr>
              <w:t>Halves and quarters as decimals</w:t>
            </w:r>
          </w:p>
          <w:p w14:paraId="69CF696E" w14:textId="77777777" w:rsidR="00294D57" w:rsidRPr="00294D57" w:rsidRDefault="00294D57" w:rsidP="00294D57">
            <w:pPr>
              <w:rPr>
                <w:rFonts w:cstheme="minorHAnsi"/>
                <w:b/>
                <w:bCs/>
                <w:sz w:val="18"/>
                <w:szCs w:val="18"/>
              </w:rPr>
            </w:pPr>
            <w:r>
              <w:rPr>
                <w:rFonts w:cstheme="minorHAnsi"/>
                <w:sz w:val="18"/>
                <w:szCs w:val="18"/>
              </w:rPr>
              <w:t xml:space="preserve">Lesson 9 - </w:t>
            </w:r>
            <w:r w:rsidRPr="00294D57">
              <w:rPr>
                <w:rFonts w:cstheme="minorHAnsi"/>
                <w:b/>
                <w:bCs/>
                <w:sz w:val="18"/>
                <w:szCs w:val="18"/>
              </w:rPr>
              <w:t>Make a whole</w:t>
            </w:r>
          </w:p>
          <w:p w14:paraId="5586C518" w14:textId="77777777" w:rsidR="00294D57" w:rsidRPr="00294D57" w:rsidRDefault="00294D57" w:rsidP="00294D57">
            <w:pPr>
              <w:rPr>
                <w:rFonts w:cstheme="minorHAnsi"/>
                <w:b/>
                <w:bCs/>
                <w:sz w:val="18"/>
                <w:szCs w:val="18"/>
              </w:rPr>
            </w:pPr>
            <w:r>
              <w:rPr>
                <w:rFonts w:cstheme="minorHAnsi"/>
                <w:sz w:val="18"/>
                <w:szCs w:val="18"/>
              </w:rPr>
              <w:t xml:space="preserve">Lesson 10 - </w:t>
            </w:r>
            <w:r w:rsidRPr="00294D57">
              <w:rPr>
                <w:rFonts w:cstheme="minorHAnsi"/>
                <w:b/>
                <w:bCs/>
                <w:sz w:val="18"/>
                <w:szCs w:val="18"/>
              </w:rPr>
              <w:t>Partition decimals</w:t>
            </w:r>
          </w:p>
          <w:p w14:paraId="49B0D920" w14:textId="2E440522" w:rsidR="00294D57" w:rsidRPr="00092FD1" w:rsidRDefault="00294D57" w:rsidP="00BD79AD">
            <w:pPr>
              <w:rPr>
                <w:rFonts w:cstheme="minorHAnsi"/>
                <w:sz w:val="18"/>
                <w:szCs w:val="18"/>
              </w:rPr>
            </w:pPr>
          </w:p>
        </w:tc>
      </w:tr>
      <w:tr w:rsidR="00110760" w:rsidRPr="00C001DF" w14:paraId="3EE60AF2" w14:textId="77F02553" w:rsidTr="00110760">
        <w:trPr>
          <w:trHeight w:val="111"/>
        </w:trPr>
        <w:tc>
          <w:tcPr>
            <w:tcW w:w="2354" w:type="dxa"/>
            <w:shd w:val="clear" w:color="auto" w:fill="E2EFD9" w:themeFill="accent6" w:themeFillTint="33"/>
          </w:tcPr>
          <w:p w14:paraId="58161124" w14:textId="77777777" w:rsidR="00110760" w:rsidRPr="00C001DF" w:rsidRDefault="00110760" w:rsidP="00BD79AD">
            <w:pPr>
              <w:rPr>
                <w:rFonts w:asciiTheme="majorHAnsi" w:hAnsiTheme="majorHAnsi" w:cstheme="majorHAnsi"/>
                <w:b/>
              </w:rPr>
            </w:pPr>
            <w:r w:rsidRPr="00C001DF">
              <w:rPr>
                <w:rFonts w:asciiTheme="majorHAnsi" w:hAnsiTheme="majorHAnsi" w:cstheme="majorHAnsi"/>
                <w:b/>
              </w:rPr>
              <w:t>Science:</w:t>
            </w:r>
          </w:p>
          <w:p w14:paraId="619C6F4A" w14:textId="77777777" w:rsidR="00110760" w:rsidRPr="00C001DF" w:rsidRDefault="00110760" w:rsidP="00BD79AD">
            <w:pPr>
              <w:rPr>
                <w:rFonts w:asciiTheme="majorHAnsi" w:hAnsiTheme="majorHAnsi" w:cstheme="majorHAnsi"/>
                <w:i/>
                <w:sz w:val="20"/>
                <w:szCs w:val="20"/>
              </w:rPr>
            </w:pPr>
            <w:r w:rsidRPr="00C001DF">
              <w:rPr>
                <w:rFonts w:asciiTheme="majorHAnsi" w:hAnsiTheme="majorHAnsi" w:cstheme="majorHAnsi"/>
                <w:i/>
                <w:sz w:val="20"/>
                <w:szCs w:val="20"/>
              </w:rPr>
              <w:t>*2 hours a week</w:t>
            </w:r>
          </w:p>
          <w:p w14:paraId="25345BA4" w14:textId="6F2F5C0A" w:rsidR="00110760" w:rsidRPr="00C001DF" w:rsidRDefault="00110760" w:rsidP="00BD79AD">
            <w:pPr>
              <w:rPr>
                <w:rFonts w:asciiTheme="majorHAnsi" w:hAnsiTheme="majorHAnsi" w:cstheme="majorHAnsi"/>
              </w:rPr>
            </w:pPr>
            <w:r>
              <w:rPr>
                <w:rFonts w:asciiTheme="majorHAnsi" w:hAnsiTheme="majorHAnsi" w:cstheme="majorHAnsi"/>
                <w:i/>
                <w:sz w:val="20"/>
                <w:szCs w:val="20"/>
              </w:rPr>
              <w:t>Refer to Science Long Term plan</w:t>
            </w:r>
          </w:p>
        </w:tc>
        <w:tc>
          <w:tcPr>
            <w:tcW w:w="2764" w:type="dxa"/>
            <w:shd w:val="clear" w:color="auto" w:fill="auto"/>
          </w:tcPr>
          <w:p w14:paraId="4FC47D96" w14:textId="77777777" w:rsidR="00FA3ADC" w:rsidRPr="00087428" w:rsidRDefault="00FA3ADC" w:rsidP="00452B5F">
            <w:pPr>
              <w:pStyle w:val="Pa0"/>
              <w:spacing w:after="100"/>
              <w:rPr>
                <w:rFonts w:asciiTheme="minorHAnsi" w:hAnsiTheme="minorHAnsi" w:cstheme="minorHAnsi"/>
                <w:b/>
                <w:bCs/>
                <w:sz w:val="18"/>
                <w:szCs w:val="18"/>
                <w:u w:val="single"/>
              </w:rPr>
            </w:pPr>
            <w:r w:rsidRPr="00087428">
              <w:rPr>
                <w:rFonts w:asciiTheme="minorHAnsi" w:hAnsiTheme="minorHAnsi" w:cstheme="minorHAnsi"/>
                <w:b/>
                <w:bCs/>
                <w:sz w:val="18"/>
                <w:szCs w:val="18"/>
                <w:u w:val="single"/>
              </w:rPr>
              <w:t xml:space="preserve">Animals including humans </w:t>
            </w:r>
          </w:p>
          <w:p w14:paraId="64AC6B2F" w14:textId="09384BE6" w:rsidR="00110760" w:rsidRPr="00463BBE" w:rsidRDefault="00463BBE" w:rsidP="00452B5F">
            <w:pPr>
              <w:pStyle w:val="Pa0"/>
              <w:spacing w:after="100"/>
              <w:rPr>
                <w:rFonts w:asciiTheme="minorHAnsi" w:hAnsiTheme="minorHAnsi" w:cstheme="minorHAnsi"/>
                <w:sz w:val="18"/>
                <w:szCs w:val="18"/>
              </w:rPr>
            </w:pPr>
            <w:r w:rsidRPr="00463BBE">
              <w:rPr>
                <w:rFonts w:asciiTheme="minorHAnsi" w:hAnsiTheme="minorHAnsi" w:cstheme="minorHAnsi"/>
                <w:sz w:val="18"/>
                <w:szCs w:val="18"/>
              </w:rPr>
              <w:t>To discuss how to keep teeth healthy; plan and set up an investigation into tooth decay.</w:t>
            </w:r>
          </w:p>
        </w:tc>
        <w:tc>
          <w:tcPr>
            <w:tcW w:w="3337" w:type="dxa"/>
          </w:tcPr>
          <w:p w14:paraId="4598C44A" w14:textId="66A88D8E" w:rsidR="00110760" w:rsidRPr="00463BBE" w:rsidRDefault="00463BBE" w:rsidP="00452B5F">
            <w:pPr>
              <w:pStyle w:val="Pa0"/>
              <w:spacing w:after="100"/>
              <w:rPr>
                <w:rFonts w:asciiTheme="minorHAnsi" w:hAnsiTheme="minorHAnsi" w:cstheme="minorHAnsi"/>
                <w:sz w:val="18"/>
                <w:szCs w:val="18"/>
              </w:rPr>
            </w:pPr>
            <w:r w:rsidRPr="00463BBE">
              <w:rPr>
                <w:rFonts w:asciiTheme="minorHAnsi" w:hAnsiTheme="minorHAnsi" w:cstheme="minorHAnsi"/>
                <w:sz w:val="18"/>
                <w:szCs w:val="18"/>
              </w:rPr>
              <w:t>To draw conclusions from an investigation about keeping teeth healthy and to identify and examine different types of teeth.</w:t>
            </w:r>
          </w:p>
        </w:tc>
        <w:tc>
          <w:tcPr>
            <w:tcW w:w="2753" w:type="dxa"/>
          </w:tcPr>
          <w:p w14:paraId="10AF1909" w14:textId="2DC48C71" w:rsidR="00110760" w:rsidRPr="00463BBE" w:rsidRDefault="00463BBE" w:rsidP="00323653">
            <w:pPr>
              <w:keepNext/>
              <w:ind w:right="140"/>
              <w:outlineLvl w:val="0"/>
              <w:rPr>
                <w:rFonts w:cstheme="minorHAnsi"/>
                <w:sz w:val="18"/>
                <w:szCs w:val="18"/>
              </w:rPr>
            </w:pPr>
            <w:r w:rsidRPr="00463BBE">
              <w:rPr>
                <w:rFonts w:cstheme="minorHAnsi"/>
                <w:sz w:val="18"/>
                <w:szCs w:val="18"/>
              </w:rPr>
              <w:t>To identify the parts of the digestive system and their function.</w:t>
            </w:r>
          </w:p>
        </w:tc>
        <w:tc>
          <w:tcPr>
            <w:tcW w:w="2750" w:type="dxa"/>
          </w:tcPr>
          <w:p w14:paraId="2860330E" w14:textId="29E8370D" w:rsidR="00110760" w:rsidRPr="00463BBE" w:rsidRDefault="00463BBE" w:rsidP="00452B5F">
            <w:pPr>
              <w:pStyle w:val="Pa9"/>
              <w:spacing w:after="100"/>
              <w:rPr>
                <w:rFonts w:asciiTheme="minorHAnsi" w:hAnsiTheme="minorHAnsi" w:cstheme="minorHAnsi"/>
                <w:sz w:val="18"/>
                <w:szCs w:val="18"/>
              </w:rPr>
            </w:pPr>
            <w:r w:rsidRPr="00463BBE">
              <w:rPr>
                <w:rFonts w:asciiTheme="minorHAnsi" w:hAnsiTheme="minorHAnsi" w:cstheme="minorHAnsi"/>
                <w:sz w:val="18"/>
                <w:szCs w:val="18"/>
              </w:rPr>
              <w:t>To demonstrate and explain the process of digestion.</w:t>
            </w:r>
          </w:p>
        </w:tc>
      </w:tr>
      <w:tr w:rsidR="008A6698" w:rsidRPr="00C001DF" w14:paraId="6A7570D6" w14:textId="495DCE42" w:rsidTr="00110760">
        <w:trPr>
          <w:trHeight w:val="111"/>
        </w:trPr>
        <w:tc>
          <w:tcPr>
            <w:tcW w:w="2354" w:type="dxa"/>
            <w:shd w:val="clear" w:color="auto" w:fill="D0CECE" w:themeFill="background2" w:themeFillShade="E6"/>
          </w:tcPr>
          <w:p w14:paraId="5923144C" w14:textId="7A9D7D58" w:rsidR="008A6698" w:rsidRDefault="008A6698" w:rsidP="008A6698">
            <w:pPr>
              <w:rPr>
                <w:rFonts w:asciiTheme="majorHAnsi" w:hAnsiTheme="majorHAnsi" w:cstheme="majorHAnsi"/>
                <w:b/>
              </w:rPr>
            </w:pPr>
            <w:r w:rsidRPr="00C001DF">
              <w:rPr>
                <w:rFonts w:asciiTheme="majorHAnsi" w:hAnsiTheme="majorHAnsi" w:cstheme="majorHAnsi"/>
                <w:b/>
              </w:rPr>
              <w:t xml:space="preserve">R.E </w:t>
            </w:r>
            <w:r>
              <w:rPr>
                <w:rFonts w:asciiTheme="majorHAnsi" w:hAnsiTheme="majorHAnsi" w:cstheme="majorHAnsi"/>
                <w:b/>
              </w:rPr>
              <w:t>(weekly)</w:t>
            </w:r>
          </w:p>
          <w:p w14:paraId="3CD3D88C" w14:textId="5B140D72" w:rsidR="008A6698" w:rsidRPr="00C001DF" w:rsidRDefault="008A6698" w:rsidP="008A6698">
            <w:pPr>
              <w:rPr>
                <w:rFonts w:asciiTheme="majorHAnsi" w:hAnsiTheme="majorHAnsi" w:cstheme="majorHAnsi"/>
              </w:rPr>
            </w:pPr>
            <w:r>
              <w:rPr>
                <w:rFonts w:asciiTheme="majorHAnsi" w:hAnsiTheme="majorHAnsi" w:cstheme="majorHAnsi"/>
              </w:rPr>
              <w:t xml:space="preserve">Refer to Understanding Christianity Scheme of work, RE Today and school LTPs </w:t>
            </w:r>
          </w:p>
          <w:p w14:paraId="0AF968F6" w14:textId="490E46F3" w:rsidR="008A6698" w:rsidRPr="00C001DF" w:rsidRDefault="008A6698" w:rsidP="008A6698">
            <w:pPr>
              <w:rPr>
                <w:rFonts w:asciiTheme="majorHAnsi" w:hAnsiTheme="majorHAnsi" w:cstheme="majorHAnsi"/>
              </w:rPr>
            </w:pPr>
          </w:p>
        </w:tc>
        <w:tc>
          <w:tcPr>
            <w:tcW w:w="2764" w:type="dxa"/>
            <w:shd w:val="clear" w:color="auto" w:fill="auto"/>
          </w:tcPr>
          <w:p w14:paraId="35BE9C7A" w14:textId="77777777" w:rsidR="00087428" w:rsidRPr="00087428" w:rsidRDefault="00087428" w:rsidP="00087428">
            <w:pPr>
              <w:spacing w:line="276" w:lineRule="auto"/>
              <w:contextualSpacing/>
              <w:rPr>
                <w:rFonts w:eastAsia="Arial" w:cstheme="minorHAnsi"/>
                <w:b/>
                <w:bCs/>
                <w:sz w:val="18"/>
                <w:szCs w:val="18"/>
                <w:u w:val="single"/>
              </w:rPr>
            </w:pPr>
            <w:r w:rsidRPr="00087428">
              <w:rPr>
                <w:rFonts w:eastAsia="Arial" w:cstheme="minorHAnsi"/>
                <w:b/>
                <w:bCs/>
                <w:sz w:val="18"/>
                <w:szCs w:val="18"/>
                <w:u w:val="single"/>
              </w:rPr>
              <w:t>What is it like for someone to follow God? </w:t>
            </w:r>
          </w:p>
          <w:p w14:paraId="4673D693" w14:textId="5F27073E" w:rsidR="008A6698" w:rsidRPr="00B02E55" w:rsidRDefault="008A6698" w:rsidP="008A6698">
            <w:pPr>
              <w:spacing w:line="276" w:lineRule="auto"/>
              <w:contextualSpacing/>
              <w:rPr>
                <w:rFonts w:cstheme="minorHAnsi"/>
                <w:sz w:val="18"/>
                <w:szCs w:val="18"/>
              </w:rPr>
            </w:pPr>
            <w:r w:rsidRPr="00B02E55">
              <w:rPr>
                <w:rFonts w:eastAsia="Arial" w:cstheme="minorHAnsi"/>
                <w:sz w:val="18"/>
                <w:szCs w:val="18"/>
              </w:rPr>
              <w:t>L.O -</w:t>
            </w:r>
            <w:r w:rsidR="00087428" w:rsidRPr="00B02E55">
              <w:rPr>
                <w:rFonts w:eastAsia="Arial" w:cstheme="minorHAnsi"/>
                <w:sz w:val="18"/>
                <w:szCs w:val="18"/>
              </w:rPr>
              <w:t>To</w:t>
            </w:r>
            <w:r w:rsidRPr="00B02E55">
              <w:rPr>
                <w:rFonts w:eastAsia="Arial" w:cstheme="minorHAnsi"/>
                <w:sz w:val="18"/>
                <w:szCs w:val="18"/>
              </w:rPr>
              <w:t xml:space="preserve"> </w:t>
            </w:r>
            <w:r w:rsidR="00087428" w:rsidRPr="00B02E55">
              <w:rPr>
                <w:rFonts w:eastAsia="Arial" w:cstheme="minorHAnsi"/>
                <w:sz w:val="18"/>
                <w:szCs w:val="18"/>
              </w:rPr>
              <w:t>e</w:t>
            </w:r>
            <w:r w:rsidRPr="00B02E55">
              <w:rPr>
                <w:rFonts w:eastAsia="Arial" w:cstheme="minorHAnsi"/>
                <w:sz w:val="18"/>
                <w:szCs w:val="18"/>
              </w:rPr>
              <w:t>xplain the qualities that Noah needed to be able to obey God</w:t>
            </w:r>
          </w:p>
          <w:p w14:paraId="1D3C5420" w14:textId="594BB136" w:rsidR="008A6698" w:rsidRPr="008A6698" w:rsidRDefault="008A6698" w:rsidP="008A6698">
            <w:pPr>
              <w:rPr>
                <w:rFonts w:cstheme="minorHAnsi"/>
                <w:sz w:val="18"/>
                <w:szCs w:val="18"/>
              </w:rPr>
            </w:pPr>
          </w:p>
        </w:tc>
        <w:tc>
          <w:tcPr>
            <w:tcW w:w="3337" w:type="dxa"/>
          </w:tcPr>
          <w:p w14:paraId="51B5AA36" w14:textId="57C4C031" w:rsidR="00087428" w:rsidRPr="00B02E55" w:rsidRDefault="008A6698" w:rsidP="00087428">
            <w:pPr>
              <w:spacing w:line="276" w:lineRule="auto"/>
              <w:contextualSpacing/>
              <w:rPr>
                <w:rFonts w:cstheme="minorHAnsi"/>
                <w:sz w:val="18"/>
                <w:szCs w:val="18"/>
              </w:rPr>
            </w:pPr>
            <w:r w:rsidRPr="00B02E55">
              <w:rPr>
                <w:rFonts w:eastAsia="Arial" w:cstheme="minorHAnsi"/>
                <w:sz w:val="18"/>
                <w:szCs w:val="18"/>
              </w:rPr>
              <w:t xml:space="preserve">L.O </w:t>
            </w:r>
            <w:r w:rsidR="00087428" w:rsidRPr="00B02E55">
              <w:rPr>
                <w:rFonts w:eastAsia="Arial" w:cstheme="minorHAnsi"/>
                <w:sz w:val="18"/>
                <w:szCs w:val="18"/>
              </w:rPr>
              <w:t>–</w:t>
            </w:r>
            <w:r w:rsidRPr="00B02E55">
              <w:rPr>
                <w:rFonts w:eastAsia="Arial" w:cstheme="minorHAnsi"/>
                <w:sz w:val="18"/>
                <w:szCs w:val="18"/>
              </w:rPr>
              <w:t xml:space="preserve"> </w:t>
            </w:r>
            <w:r w:rsidR="00087428" w:rsidRPr="00B02E55">
              <w:rPr>
                <w:rFonts w:eastAsia="Arial" w:cstheme="minorHAnsi"/>
                <w:sz w:val="18"/>
                <w:szCs w:val="18"/>
              </w:rPr>
              <w:t>To a</w:t>
            </w:r>
            <w:r w:rsidR="00087428" w:rsidRPr="00B02E55">
              <w:rPr>
                <w:rFonts w:eastAsia="Arial" w:cstheme="minorHAnsi"/>
                <w:sz w:val="18"/>
                <w:szCs w:val="18"/>
              </w:rPr>
              <w:t>nalyse and explain the difficulties that Noah might have had in following God</w:t>
            </w:r>
            <w:r w:rsidR="00087428" w:rsidRPr="00B02E55">
              <w:rPr>
                <w:rFonts w:eastAsia="Arial" w:cstheme="minorHAnsi"/>
                <w:sz w:val="18"/>
                <w:szCs w:val="18"/>
              </w:rPr>
              <w:t>.</w:t>
            </w:r>
          </w:p>
          <w:p w14:paraId="32CEEACE" w14:textId="414FC0DE" w:rsidR="008A6698" w:rsidRPr="00B02E55" w:rsidRDefault="008A6698" w:rsidP="008A6698">
            <w:pPr>
              <w:spacing w:line="276" w:lineRule="auto"/>
              <w:contextualSpacing/>
              <w:rPr>
                <w:rFonts w:cstheme="minorHAnsi"/>
                <w:sz w:val="18"/>
                <w:szCs w:val="18"/>
              </w:rPr>
            </w:pPr>
          </w:p>
          <w:p w14:paraId="58449A88" w14:textId="77777777" w:rsidR="008A6698" w:rsidRPr="00B02E55" w:rsidRDefault="008A6698" w:rsidP="008A6698">
            <w:pPr>
              <w:rPr>
                <w:rFonts w:cstheme="minorHAnsi"/>
                <w:sz w:val="18"/>
                <w:szCs w:val="18"/>
              </w:rPr>
            </w:pPr>
          </w:p>
          <w:p w14:paraId="7414E70A" w14:textId="77777777" w:rsidR="008A6698" w:rsidRPr="00B02E55" w:rsidRDefault="008A6698" w:rsidP="008A6698">
            <w:pPr>
              <w:rPr>
                <w:rFonts w:cstheme="minorHAnsi"/>
                <w:sz w:val="18"/>
                <w:szCs w:val="18"/>
              </w:rPr>
            </w:pPr>
          </w:p>
          <w:p w14:paraId="60F061B1" w14:textId="77777777" w:rsidR="008A6698" w:rsidRPr="00B02E55" w:rsidRDefault="008A6698" w:rsidP="008A6698">
            <w:pPr>
              <w:rPr>
                <w:rFonts w:cstheme="minorHAnsi"/>
                <w:sz w:val="18"/>
                <w:szCs w:val="18"/>
              </w:rPr>
            </w:pPr>
            <w:r w:rsidRPr="00B02E55">
              <w:rPr>
                <w:rFonts w:eastAsia="Arial" w:cstheme="minorHAnsi"/>
                <w:sz w:val="18"/>
                <w:szCs w:val="18"/>
              </w:rPr>
              <w:t xml:space="preserve"> </w:t>
            </w:r>
          </w:p>
          <w:p w14:paraId="2E74104A" w14:textId="55D6F9C2" w:rsidR="008A6698" w:rsidRPr="00B02E55" w:rsidRDefault="008A6698" w:rsidP="008A6698">
            <w:pPr>
              <w:rPr>
                <w:rFonts w:cstheme="minorHAnsi"/>
                <w:color w:val="000000" w:themeColor="text1"/>
                <w:sz w:val="18"/>
                <w:szCs w:val="18"/>
              </w:rPr>
            </w:pPr>
          </w:p>
        </w:tc>
        <w:tc>
          <w:tcPr>
            <w:tcW w:w="2753" w:type="dxa"/>
          </w:tcPr>
          <w:p w14:paraId="1C60D3F1" w14:textId="23DA58D4" w:rsidR="00087428" w:rsidRPr="00B02E55" w:rsidRDefault="00087428" w:rsidP="00087428">
            <w:pPr>
              <w:spacing w:after="200" w:line="276" w:lineRule="auto"/>
              <w:contextualSpacing/>
              <w:rPr>
                <w:rFonts w:cstheme="minorHAnsi"/>
                <w:sz w:val="18"/>
                <w:szCs w:val="18"/>
              </w:rPr>
            </w:pPr>
            <w:r w:rsidRPr="00B02E55">
              <w:rPr>
                <w:rFonts w:eastAsia="Arial" w:cstheme="minorHAnsi"/>
                <w:sz w:val="18"/>
                <w:szCs w:val="18"/>
              </w:rPr>
              <w:t xml:space="preserve">L.O </w:t>
            </w:r>
            <w:r w:rsidRPr="00B02E55">
              <w:rPr>
                <w:rFonts w:eastAsia="Arial" w:cstheme="minorHAnsi"/>
                <w:sz w:val="18"/>
                <w:szCs w:val="18"/>
              </w:rPr>
              <w:t>–</w:t>
            </w:r>
            <w:r w:rsidRPr="00B02E55">
              <w:rPr>
                <w:rFonts w:eastAsia="Arial" w:cstheme="minorHAnsi"/>
                <w:sz w:val="18"/>
                <w:szCs w:val="18"/>
              </w:rPr>
              <w:t xml:space="preserve"> </w:t>
            </w:r>
            <w:r w:rsidRPr="00B02E55">
              <w:rPr>
                <w:rFonts w:eastAsia="Arial" w:cstheme="minorHAnsi"/>
                <w:sz w:val="18"/>
                <w:szCs w:val="18"/>
              </w:rPr>
              <w:t>To e</w:t>
            </w:r>
            <w:r w:rsidRPr="00B02E55">
              <w:rPr>
                <w:rFonts w:eastAsia="Arial" w:cstheme="minorHAnsi"/>
                <w:sz w:val="18"/>
                <w:szCs w:val="18"/>
              </w:rPr>
              <w:t>xplain the symbols used at a wedding and their importance/meaning</w:t>
            </w:r>
          </w:p>
          <w:p w14:paraId="13E9141D" w14:textId="49AF8B5C" w:rsidR="00087428" w:rsidRPr="00B02E55" w:rsidRDefault="00087428" w:rsidP="00087428">
            <w:pPr>
              <w:spacing w:line="276" w:lineRule="auto"/>
              <w:contextualSpacing/>
              <w:rPr>
                <w:rFonts w:cstheme="minorHAnsi"/>
                <w:sz w:val="18"/>
                <w:szCs w:val="18"/>
              </w:rPr>
            </w:pPr>
          </w:p>
          <w:p w14:paraId="76DADC08" w14:textId="6FB554E1" w:rsidR="00087428" w:rsidRPr="00B02E55" w:rsidRDefault="00087428" w:rsidP="00087428">
            <w:pPr>
              <w:spacing w:line="276" w:lineRule="auto"/>
              <w:contextualSpacing/>
              <w:rPr>
                <w:rFonts w:cstheme="minorHAnsi"/>
                <w:sz w:val="18"/>
                <w:szCs w:val="18"/>
              </w:rPr>
            </w:pPr>
          </w:p>
          <w:p w14:paraId="35A1B75B" w14:textId="33386690" w:rsidR="008A6698" w:rsidRPr="00B02E55" w:rsidRDefault="008A6698" w:rsidP="008A6698">
            <w:pPr>
              <w:rPr>
                <w:rFonts w:cstheme="minorHAnsi"/>
                <w:color w:val="000000" w:themeColor="text1"/>
                <w:sz w:val="18"/>
                <w:szCs w:val="18"/>
              </w:rPr>
            </w:pPr>
          </w:p>
        </w:tc>
        <w:tc>
          <w:tcPr>
            <w:tcW w:w="2750" w:type="dxa"/>
          </w:tcPr>
          <w:p w14:paraId="20855C1F" w14:textId="3E545F4B" w:rsidR="00087428" w:rsidRPr="00B02E55" w:rsidRDefault="00087428" w:rsidP="00087428">
            <w:pPr>
              <w:spacing w:line="276" w:lineRule="auto"/>
              <w:contextualSpacing/>
              <w:rPr>
                <w:rFonts w:cstheme="minorHAnsi"/>
                <w:sz w:val="18"/>
                <w:szCs w:val="18"/>
              </w:rPr>
            </w:pPr>
            <w:r w:rsidRPr="00B02E55">
              <w:rPr>
                <w:rFonts w:eastAsia="Arial" w:cstheme="minorHAnsi"/>
                <w:sz w:val="18"/>
                <w:szCs w:val="18"/>
              </w:rPr>
              <w:t xml:space="preserve">L.O – To </w:t>
            </w:r>
            <w:r w:rsidRPr="00B02E55">
              <w:rPr>
                <w:rFonts w:eastAsia="Arial" w:cstheme="minorHAnsi"/>
                <w:sz w:val="18"/>
                <w:szCs w:val="18"/>
              </w:rPr>
              <w:t>Explain why God’s promises are important to Christians</w:t>
            </w:r>
          </w:p>
          <w:p w14:paraId="6A708C11" w14:textId="5B1E3CA8" w:rsidR="008A6698" w:rsidRPr="00B02E55" w:rsidRDefault="008A6698" w:rsidP="008A6698">
            <w:pPr>
              <w:rPr>
                <w:rFonts w:cstheme="minorHAnsi"/>
                <w:color w:val="000000" w:themeColor="text1"/>
                <w:sz w:val="18"/>
                <w:szCs w:val="18"/>
              </w:rPr>
            </w:pPr>
          </w:p>
          <w:p w14:paraId="1803FB0C" w14:textId="15C3690C" w:rsidR="008A6698" w:rsidRPr="00B02E55" w:rsidRDefault="008A6698" w:rsidP="008A6698">
            <w:pPr>
              <w:rPr>
                <w:rFonts w:cstheme="minorHAnsi"/>
                <w:color w:val="000000" w:themeColor="text1"/>
                <w:sz w:val="18"/>
                <w:szCs w:val="18"/>
              </w:rPr>
            </w:pPr>
          </w:p>
        </w:tc>
      </w:tr>
      <w:tr w:rsidR="008A6698" w:rsidRPr="00C001DF" w14:paraId="07F6A1A7" w14:textId="5F1737A8" w:rsidTr="00110760">
        <w:trPr>
          <w:trHeight w:val="111"/>
        </w:trPr>
        <w:tc>
          <w:tcPr>
            <w:tcW w:w="2354" w:type="dxa"/>
            <w:shd w:val="clear" w:color="auto" w:fill="FBE4D5" w:themeFill="accent2" w:themeFillTint="33"/>
          </w:tcPr>
          <w:p w14:paraId="11E42A53" w14:textId="0D2B7086" w:rsidR="008A6698" w:rsidRDefault="008A6698" w:rsidP="008A6698">
            <w:pPr>
              <w:shd w:val="clear" w:color="auto" w:fill="F7CAAC" w:themeFill="accent2" w:themeFillTint="66"/>
              <w:rPr>
                <w:rFonts w:asciiTheme="majorHAnsi" w:hAnsiTheme="majorHAnsi" w:cstheme="majorHAnsi"/>
                <w:b/>
              </w:rPr>
            </w:pPr>
            <w:r w:rsidRPr="00C001DF">
              <w:rPr>
                <w:rFonts w:asciiTheme="majorHAnsi" w:hAnsiTheme="majorHAnsi" w:cstheme="majorHAnsi"/>
                <w:b/>
              </w:rPr>
              <w:t>Computing</w:t>
            </w:r>
            <w:r>
              <w:rPr>
                <w:rFonts w:asciiTheme="majorHAnsi" w:hAnsiTheme="majorHAnsi" w:cstheme="majorHAnsi"/>
                <w:b/>
              </w:rPr>
              <w:t xml:space="preserve"> (weekly)</w:t>
            </w:r>
          </w:p>
          <w:p w14:paraId="5CE6AC51" w14:textId="2EE01FC0" w:rsidR="008A6698" w:rsidRPr="00806F6B" w:rsidRDefault="008A6698" w:rsidP="008A6698">
            <w:pPr>
              <w:shd w:val="clear" w:color="auto" w:fill="F7CAAC" w:themeFill="accent2" w:themeFillTint="66"/>
              <w:rPr>
                <w:rFonts w:asciiTheme="majorHAnsi" w:hAnsiTheme="majorHAnsi" w:cstheme="majorHAnsi"/>
                <w:bCs/>
              </w:rPr>
            </w:pPr>
            <w:r w:rsidRPr="00C001DF">
              <w:rPr>
                <w:rFonts w:asciiTheme="majorHAnsi" w:hAnsiTheme="majorHAnsi" w:cstheme="majorHAnsi"/>
                <w:b/>
              </w:rPr>
              <w:t xml:space="preserve"> </w:t>
            </w:r>
            <w:r w:rsidRPr="00806F6B">
              <w:rPr>
                <w:rFonts w:asciiTheme="majorHAnsi" w:hAnsiTheme="majorHAnsi" w:cstheme="majorHAnsi"/>
                <w:bCs/>
              </w:rPr>
              <w:t xml:space="preserve">Refer to </w:t>
            </w:r>
            <w:r>
              <w:rPr>
                <w:rFonts w:asciiTheme="majorHAnsi" w:hAnsiTheme="majorHAnsi" w:cstheme="majorHAnsi"/>
                <w:bCs/>
              </w:rPr>
              <w:t>Teach Computing/Project Evolve</w:t>
            </w:r>
          </w:p>
          <w:p w14:paraId="486C5C73" w14:textId="0D250281" w:rsidR="008A6698" w:rsidRPr="00C001DF" w:rsidRDefault="008A6698" w:rsidP="008A6698">
            <w:pPr>
              <w:rPr>
                <w:rFonts w:asciiTheme="majorHAnsi" w:hAnsiTheme="majorHAnsi" w:cstheme="majorHAnsi"/>
              </w:rPr>
            </w:pPr>
          </w:p>
        </w:tc>
        <w:tc>
          <w:tcPr>
            <w:tcW w:w="2764" w:type="dxa"/>
          </w:tcPr>
          <w:p w14:paraId="7FBAA585" w14:textId="77777777" w:rsidR="008A6698" w:rsidRDefault="008A6698" w:rsidP="008A6698">
            <w:pPr>
              <w:rPr>
                <w:rFonts w:cstheme="minorHAnsi"/>
                <w:b/>
                <w:bCs/>
                <w:sz w:val="18"/>
                <w:szCs w:val="18"/>
              </w:rPr>
            </w:pPr>
            <w:r w:rsidRPr="00FA3ADC">
              <w:rPr>
                <w:rFonts w:cstheme="minorHAnsi"/>
                <w:b/>
                <w:bCs/>
                <w:sz w:val="18"/>
                <w:szCs w:val="18"/>
              </w:rPr>
              <w:t>Programming B – Repetition in games</w:t>
            </w:r>
          </w:p>
          <w:p w14:paraId="63D6AD4F" w14:textId="519B8CB4" w:rsidR="008A6698" w:rsidRPr="00FA3ADC" w:rsidRDefault="008A6698" w:rsidP="008A6698">
            <w:pPr>
              <w:rPr>
                <w:rFonts w:cstheme="minorHAnsi"/>
                <w:sz w:val="18"/>
                <w:szCs w:val="18"/>
              </w:rPr>
            </w:pPr>
            <w:r w:rsidRPr="00472D81">
              <w:rPr>
                <w:rFonts w:cstheme="minorHAnsi"/>
                <w:sz w:val="18"/>
                <w:szCs w:val="18"/>
              </w:rPr>
              <w:t xml:space="preserve">Using loops to create shapes. </w:t>
            </w:r>
          </w:p>
          <w:p w14:paraId="00238930" w14:textId="3209D472" w:rsidR="008A6698" w:rsidRPr="0089506E" w:rsidRDefault="008A6698" w:rsidP="008A6698">
            <w:pPr>
              <w:rPr>
                <w:rFonts w:cstheme="minorHAnsi"/>
              </w:rPr>
            </w:pPr>
          </w:p>
        </w:tc>
        <w:tc>
          <w:tcPr>
            <w:tcW w:w="3337" w:type="dxa"/>
          </w:tcPr>
          <w:p w14:paraId="0D813E00" w14:textId="77777777" w:rsidR="008A6698" w:rsidRDefault="008A6698" w:rsidP="008A6698">
            <w:pPr>
              <w:rPr>
                <w:rFonts w:cstheme="minorHAnsi"/>
                <w:b/>
                <w:bCs/>
                <w:sz w:val="18"/>
                <w:szCs w:val="18"/>
              </w:rPr>
            </w:pPr>
            <w:r w:rsidRPr="00FA3ADC">
              <w:rPr>
                <w:rFonts w:cstheme="minorHAnsi"/>
                <w:b/>
                <w:bCs/>
                <w:sz w:val="18"/>
                <w:szCs w:val="18"/>
              </w:rPr>
              <w:t>Programming B – Repetition in games</w:t>
            </w:r>
          </w:p>
          <w:p w14:paraId="323431FC" w14:textId="4D3D2C13" w:rsidR="008A6698" w:rsidRPr="00FA3ADC" w:rsidRDefault="008A6698" w:rsidP="008A6698">
            <w:pPr>
              <w:rPr>
                <w:rFonts w:cstheme="minorHAnsi"/>
                <w:sz w:val="18"/>
                <w:szCs w:val="18"/>
              </w:rPr>
            </w:pPr>
            <w:r>
              <w:rPr>
                <w:rFonts w:cstheme="minorHAnsi"/>
                <w:sz w:val="18"/>
                <w:szCs w:val="18"/>
              </w:rPr>
              <w:t>Different loops.</w:t>
            </w:r>
          </w:p>
          <w:p w14:paraId="6E52AF02" w14:textId="3E27E3F8" w:rsidR="008A6698" w:rsidRPr="0089506E" w:rsidRDefault="008A6698" w:rsidP="008A6698">
            <w:pPr>
              <w:rPr>
                <w:rFonts w:cstheme="minorHAnsi"/>
                <w:sz w:val="18"/>
                <w:szCs w:val="18"/>
              </w:rPr>
            </w:pPr>
          </w:p>
        </w:tc>
        <w:tc>
          <w:tcPr>
            <w:tcW w:w="2753" w:type="dxa"/>
          </w:tcPr>
          <w:p w14:paraId="3ED0A4DA" w14:textId="77777777" w:rsidR="008A6698" w:rsidRDefault="008A6698" w:rsidP="008A6698">
            <w:pPr>
              <w:rPr>
                <w:rFonts w:cstheme="minorHAnsi"/>
                <w:b/>
                <w:bCs/>
                <w:sz w:val="18"/>
                <w:szCs w:val="18"/>
              </w:rPr>
            </w:pPr>
            <w:r w:rsidRPr="00FA3ADC">
              <w:rPr>
                <w:rFonts w:cstheme="minorHAnsi"/>
                <w:b/>
                <w:bCs/>
                <w:sz w:val="18"/>
                <w:szCs w:val="18"/>
              </w:rPr>
              <w:t>Programming B – Repetition in games</w:t>
            </w:r>
          </w:p>
          <w:p w14:paraId="655111C4" w14:textId="46B03120" w:rsidR="008A6698" w:rsidRPr="00FA3ADC" w:rsidRDefault="008A6698" w:rsidP="008A6698">
            <w:pPr>
              <w:rPr>
                <w:rFonts w:cstheme="minorHAnsi"/>
                <w:sz w:val="18"/>
                <w:szCs w:val="18"/>
              </w:rPr>
            </w:pPr>
            <w:r>
              <w:rPr>
                <w:rFonts w:cstheme="minorHAnsi"/>
                <w:sz w:val="18"/>
                <w:szCs w:val="18"/>
              </w:rPr>
              <w:t>Animate your name.</w:t>
            </w:r>
          </w:p>
          <w:p w14:paraId="1E77E68E" w14:textId="1B6170AC" w:rsidR="008A6698" w:rsidRPr="00092FD1" w:rsidRDefault="008A6698" w:rsidP="008A6698">
            <w:pPr>
              <w:rPr>
                <w:rFonts w:cstheme="minorHAnsi"/>
                <w:sz w:val="18"/>
                <w:szCs w:val="18"/>
              </w:rPr>
            </w:pPr>
          </w:p>
        </w:tc>
        <w:tc>
          <w:tcPr>
            <w:tcW w:w="2750" w:type="dxa"/>
          </w:tcPr>
          <w:p w14:paraId="705982CC" w14:textId="77777777" w:rsidR="008A6698" w:rsidRDefault="008A6698" w:rsidP="008A6698">
            <w:pPr>
              <w:rPr>
                <w:rFonts w:cstheme="minorHAnsi"/>
                <w:b/>
                <w:bCs/>
                <w:sz w:val="18"/>
                <w:szCs w:val="18"/>
              </w:rPr>
            </w:pPr>
            <w:r>
              <w:rPr>
                <w:rFonts w:cstheme="minorHAnsi"/>
                <w:sz w:val="18"/>
                <w:szCs w:val="18"/>
              </w:rPr>
              <w:t xml:space="preserve"> </w:t>
            </w:r>
            <w:r w:rsidRPr="00FA3ADC">
              <w:rPr>
                <w:rFonts w:cstheme="minorHAnsi"/>
                <w:b/>
                <w:bCs/>
                <w:sz w:val="18"/>
                <w:szCs w:val="18"/>
              </w:rPr>
              <w:t>Programming B – Repetition in games</w:t>
            </w:r>
          </w:p>
          <w:p w14:paraId="34FBB4B6" w14:textId="11F10107" w:rsidR="008A6698" w:rsidRPr="00FA3ADC" w:rsidRDefault="008A6698" w:rsidP="008A6698">
            <w:pPr>
              <w:rPr>
                <w:rFonts w:cstheme="minorHAnsi"/>
                <w:sz w:val="18"/>
                <w:szCs w:val="18"/>
              </w:rPr>
            </w:pPr>
            <w:r>
              <w:rPr>
                <w:rFonts w:cstheme="minorHAnsi"/>
                <w:sz w:val="18"/>
                <w:szCs w:val="18"/>
              </w:rPr>
              <w:t xml:space="preserve">Modifying a game. </w:t>
            </w:r>
          </w:p>
          <w:p w14:paraId="78D49233" w14:textId="37507379" w:rsidR="008A6698" w:rsidRPr="00092FD1" w:rsidRDefault="008A6698" w:rsidP="008A6698">
            <w:pPr>
              <w:rPr>
                <w:rFonts w:cstheme="minorHAnsi"/>
                <w:sz w:val="18"/>
                <w:szCs w:val="18"/>
              </w:rPr>
            </w:pPr>
          </w:p>
        </w:tc>
      </w:tr>
      <w:tr w:rsidR="008A6698" w:rsidRPr="00C001DF" w14:paraId="079CAD09" w14:textId="7788C233" w:rsidTr="00C633E6">
        <w:trPr>
          <w:trHeight w:val="111"/>
        </w:trPr>
        <w:tc>
          <w:tcPr>
            <w:tcW w:w="2354" w:type="dxa"/>
            <w:shd w:val="clear" w:color="auto" w:fill="DD75C2"/>
          </w:tcPr>
          <w:p w14:paraId="3A959A17" w14:textId="79264581" w:rsidR="008A6698" w:rsidRDefault="008A6698" w:rsidP="008A6698">
            <w:pPr>
              <w:rPr>
                <w:rFonts w:asciiTheme="majorHAnsi" w:hAnsiTheme="majorHAnsi" w:cstheme="majorHAnsi"/>
                <w:b/>
              </w:rPr>
            </w:pPr>
            <w:r w:rsidRPr="00C001DF">
              <w:rPr>
                <w:rFonts w:asciiTheme="majorHAnsi" w:hAnsiTheme="majorHAnsi" w:cstheme="majorHAnsi"/>
                <w:b/>
              </w:rPr>
              <w:t xml:space="preserve">History </w:t>
            </w:r>
            <w:r>
              <w:rPr>
                <w:rFonts w:asciiTheme="majorHAnsi" w:hAnsiTheme="majorHAnsi" w:cstheme="majorHAnsi"/>
                <w:b/>
              </w:rPr>
              <w:t>(weekly)</w:t>
            </w:r>
          </w:p>
          <w:p w14:paraId="2644F1D0" w14:textId="35C92B70" w:rsidR="008A6698" w:rsidRPr="00C001DF" w:rsidRDefault="008A6698" w:rsidP="008A6698">
            <w:pPr>
              <w:rPr>
                <w:rFonts w:asciiTheme="majorHAnsi" w:hAnsiTheme="majorHAnsi" w:cstheme="majorHAnsi"/>
              </w:rPr>
            </w:pPr>
            <w:r>
              <w:rPr>
                <w:rFonts w:asciiTheme="majorHAnsi" w:hAnsiTheme="majorHAnsi" w:cstheme="majorHAnsi"/>
                <w:b/>
              </w:rPr>
              <w:t xml:space="preserve">Refer to </w:t>
            </w:r>
            <w:proofErr w:type="gramStart"/>
            <w:r>
              <w:rPr>
                <w:rFonts w:asciiTheme="majorHAnsi" w:hAnsiTheme="majorHAnsi" w:cstheme="majorHAnsi"/>
                <w:b/>
              </w:rPr>
              <w:t>Medium</w:t>
            </w:r>
            <w:proofErr w:type="gramEnd"/>
            <w:r>
              <w:rPr>
                <w:rFonts w:asciiTheme="majorHAnsi" w:hAnsiTheme="majorHAnsi" w:cstheme="majorHAnsi"/>
                <w:b/>
              </w:rPr>
              <w:t xml:space="preserve"> term plans (ALTERNATE HALF TERMS)</w:t>
            </w:r>
          </w:p>
        </w:tc>
        <w:tc>
          <w:tcPr>
            <w:tcW w:w="2764" w:type="dxa"/>
            <w:shd w:val="clear" w:color="auto" w:fill="D0CECE" w:themeFill="background2" w:themeFillShade="E6"/>
          </w:tcPr>
          <w:p w14:paraId="3DFD8B49" w14:textId="4B9A7A15" w:rsidR="008A6698" w:rsidRPr="00BD79AD" w:rsidRDefault="008A6698" w:rsidP="008A6698">
            <w:pPr>
              <w:rPr>
                <w:rFonts w:cstheme="minorHAnsi"/>
                <w:sz w:val="18"/>
                <w:szCs w:val="18"/>
              </w:rPr>
            </w:pPr>
          </w:p>
        </w:tc>
        <w:tc>
          <w:tcPr>
            <w:tcW w:w="3337" w:type="dxa"/>
            <w:shd w:val="clear" w:color="auto" w:fill="D0CECE" w:themeFill="background2" w:themeFillShade="E6"/>
          </w:tcPr>
          <w:p w14:paraId="42D53760" w14:textId="64AC9344" w:rsidR="008A6698" w:rsidRPr="00BD79AD" w:rsidRDefault="008A6698" w:rsidP="008A6698">
            <w:pPr>
              <w:rPr>
                <w:rFonts w:cstheme="minorHAnsi"/>
                <w:sz w:val="18"/>
                <w:szCs w:val="18"/>
              </w:rPr>
            </w:pPr>
          </w:p>
        </w:tc>
        <w:tc>
          <w:tcPr>
            <w:tcW w:w="2753" w:type="dxa"/>
            <w:shd w:val="clear" w:color="auto" w:fill="D0CECE" w:themeFill="background2" w:themeFillShade="E6"/>
          </w:tcPr>
          <w:p w14:paraId="08BA3F23" w14:textId="4A456E7D" w:rsidR="008A6698" w:rsidRPr="00BD79AD" w:rsidRDefault="008A6698" w:rsidP="008A6698">
            <w:pPr>
              <w:rPr>
                <w:rFonts w:cstheme="minorHAnsi"/>
                <w:sz w:val="18"/>
                <w:szCs w:val="18"/>
              </w:rPr>
            </w:pPr>
          </w:p>
        </w:tc>
        <w:tc>
          <w:tcPr>
            <w:tcW w:w="2750" w:type="dxa"/>
            <w:shd w:val="clear" w:color="auto" w:fill="D0CECE" w:themeFill="background2" w:themeFillShade="E6"/>
          </w:tcPr>
          <w:p w14:paraId="6C14CC59" w14:textId="2CC2DA82" w:rsidR="008A6698" w:rsidRPr="00BD79AD" w:rsidRDefault="008A6698" w:rsidP="008A6698">
            <w:pPr>
              <w:rPr>
                <w:rFonts w:cstheme="minorHAnsi"/>
                <w:sz w:val="18"/>
                <w:szCs w:val="18"/>
              </w:rPr>
            </w:pPr>
          </w:p>
        </w:tc>
      </w:tr>
      <w:tr w:rsidR="008A6698" w:rsidRPr="00C001DF" w14:paraId="0F3811F9" w14:textId="110DE418" w:rsidTr="00C633E6">
        <w:trPr>
          <w:trHeight w:val="111"/>
        </w:trPr>
        <w:tc>
          <w:tcPr>
            <w:tcW w:w="2354" w:type="dxa"/>
            <w:shd w:val="clear" w:color="auto" w:fill="C45911" w:themeFill="accent2" w:themeFillShade="BF"/>
          </w:tcPr>
          <w:p w14:paraId="0E3A8E70" w14:textId="41A9C8A5" w:rsidR="008A6698" w:rsidRDefault="008A6698" w:rsidP="008A6698">
            <w:pPr>
              <w:rPr>
                <w:rFonts w:asciiTheme="majorHAnsi" w:hAnsiTheme="majorHAnsi" w:cstheme="majorHAnsi"/>
                <w:b/>
              </w:rPr>
            </w:pPr>
            <w:r w:rsidRPr="00C001DF">
              <w:rPr>
                <w:rFonts w:asciiTheme="majorHAnsi" w:hAnsiTheme="majorHAnsi" w:cstheme="majorHAnsi"/>
                <w:b/>
              </w:rPr>
              <w:t>Geography</w:t>
            </w:r>
            <w:r>
              <w:rPr>
                <w:rFonts w:asciiTheme="majorHAnsi" w:hAnsiTheme="majorHAnsi" w:cstheme="majorHAnsi"/>
                <w:b/>
              </w:rPr>
              <w:t xml:space="preserve"> (weekly)</w:t>
            </w:r>
          </w:p>
          <w:p w14:paraId="777724E5" w14:textId="23CA552D" w:rsidR="008A6698" w:rsidRPr="00BD79AD" w:rsidRDefault="008A6698" w:rsidP="008A6698">
            <w:pPr>
              <w:rPr>
                <w:rFonts w:asciiTheme="majorHAnsi" w:hAnsiTheme="majorHAnsi" w:cstheme="majorHAnsi"/>
                <w:i/>
                <w:sz w:val="20"/>
                <w:szCs w:val="20"/>
              </w:rPr>
            </w:pPr>
            <w:r>
              <w:rPr>
                <w:rFonts w:asciiTheme="majorHAnsi" w:hAnsiTheme="majorHAnsi" w:cstheme="majorHAnsi"/>
                <w:b/>
                <w:i/>
                <w:sz w:val="20"/>
                <w:szCs w:val="20"/>
              </w:rPr>
              <w:t xml:space="preserve">Refer to </w:t>
            </w:r>
            <w:proofErr w:type="gramStart"/>
            <w:r>
              <w:rPr>
                <w:rFonts w:asciiTheme="majorHAnsi" w:hAnsiTheme="majorHAnsi" w:cstheme="majorHAnsi"/>
                <w:b/>
                <w:i/>
                <w:sz w:val="20"/>
                <w:szCs w:val="20"/>
              </w:rPr>
              <w:t>Medium</w:t>
            </w:r>
            <w:proofErr w:type="gramEnd"/>
            <w:r>
              <w:rPr>
                <w:rFonts w:asciiTheme="majorHAnsi" w:hAnsiTheme="majorHAnsi" w:cstheme="majorHAnsi"/>
                <w:b/>
                <w:i/>
                <w:sz w:val="20"/>
                <w:szCs w:val="20"/>
              </w:rPr>
              <w:t xml:space="preserve"> term plans</w:t>
            </w:r>
          </w:p>
          <w:p w14:paraId="68901ED8" w14:textId="207486C3" w:rsidR="008A6698" w:rsidRPr="00C001DF" w:rsidRDefault="008A6698" w:rsidP="008A6698">
            <w:pPr>
              <w:rPr>
                <w:rFonts w:asciiTheme="majorHAnsi" w:hAnsiTheme="majorHAnsi" w:cstheme="majorHAnsi"/>
              </w:rPr>
            </w:pPr>
            <w:r>
              <w:rPr>
                <w:rFonts w:asciiTheme="majorHAnsi" w:hAnsiTheme="majorHAnsi" w:cstheme="majorHAnsi"/>
                <w:b/>
              </w:rPr>
              <w:t>(ALTERNATE HALF TERMS)</w:t>
            </w:r>
          </w:p>
        </w:tc>
        <w:tc>
          <w:tcPr>
            <w:tcW w:w="2764" w:type="dxa"/>
            <w:shd w:val="clear" w:color="auto" w:fill="auto"/>
          </w:tcPr>
          <w:p w14:paraId="31B11190" w14:textId="1A79523B" w:rsidR="008A6698" w:rsidRPr="00C633E6" w:rsidRDefault="008A6698" w:rsidP="008A6698">
            <w:pPr>
              <w:jc w:val="center"/>
              <w:rPr>
                <w:rFonts w:cstheme="minorHAnsi"/>
                <w:b/>
                <w:bCs/>
                <w:sz w:val="18"/>
                <w:szCs w:val="18"/>
              </w:rPr>
            </w:pPr>
            <w:r w:rsidRPr="00C633E6">
              <w:rPr>
                <w:rFonts w:cstheme="minorHAnsi"/>
                <w:b/>
                <w:bCs/>
                <w:sz w:val="18"/>
                <w:szCs w:val="18"/>
              </w:rPr>
              <w:t>Europe – What makes Greece such a holiday hotspot?</w:t>
            </w:r>
          </w:p>
          <w:p w14:paraId="7BFC2D11" w14:textId="44845963" w:rsidR="008A6698" w:rsidRPr="00092FD1" w:rsidRDefault="008A6698" w:rsidP="008A6698">
            <w:pPr>
              <w:jc w:val="center"/>
              <w:rPr>
                <w:rFonts w:cstheme="minorHAnsi"/>
                <w:sz w:val="18"/>
                <w:szCs w:val="18"/>
              </w:rPr>
            </w:pPr>
            <w:r>
              <w:rPr>
                <w:rFonts w:cstheme="minorHAnsi"/>
                <w:sz w:val="18"/>
                <w:szCs w:val="18"/>
              </w:rPr>
              <w:t>Lesson 1 – Using maps to locate the countries of Europe. L.O To use atlas maps and a globe to locate the continent and countries of Europe and their capital cities.</w:t>
            </w:r>
          </w:p>
        </w:tc>
        <w:tc>
          <w:tcPr>
            <w:tcW w:w="3337" w:type="dxa"/>
            <w:shd w:val="clear" w:color="auto" w:fill="auto"/>
          </w:tcPr>
          <w:p w14:paraId="67F75FEB" w14:textId="77777777" w:rsidR="008A6698" w:rsidRPr="00C633E6" w:rsidRDefault="008A6698" w:rsidP="008A6698">
            <w:pPr>
              <w:jc w:val="center"/>
              <w:rPr>
                <w:rFonts w:cstheme="minorHAnsi"/>
                <w:b/>
                <w:bCs/>
                <w:sz w:val="18"/>
                <w:szCs w:val="18"/>
              </w:rPr>
            </w:pPr>
            <w:r w:rsidRPr="00C633E6">
              <w:rPr>
                <w:rFonts w:cstheme="minorHAnsi"/>
                <w:b/>
                <w:bCs/>
                <w:sz w:val="18"/>
                <w:szCs w:val="18"/>
              </w:rPr>
              <w:t>Europe – What makes Greece such a holiday hotspot?</w:t>
            </w:r>
          </w:p>
          <w:p w14:paraId="675FAB1E" w14:textId="0A0D58AF" w:rsidR="008A6698" w:rsidRDefault="008A6698" w:rsidP="008A6698">
            <w:pPr>
              <w:rPr>
                <w:rFonts w:cstheme="minorHAnsi"/>
                <w:sz w:val="18"/>
                <w:szCs w:val="18"/>
              </w:rPr>
            </w:pPr>
            <w:r>
              <w:rPr>
                <w:rFonts w:cstheme="minorHAnsi"/>
                <w:sz w:val="18"/>
                <w:szCs w:val="18"/>
              </w:rPr>
              <w:t xml:space="preserve">Lesson </w:t>
            </w:r>
            <w:r>
              <w:rPr>
                <w:rFonts w:cstheme="minorHAnsi"/>
                <w:sz w:val="18"/>
                <w:szCs w:val="18"/>
              </w:rPr>
              <w:t>2</w:t>
            </w:r>
            <w:r>
              <w:rPr>
                <w:rFonts w:cstheme="minorHAnsi"/>
                <w:sz w:val="18"/>
                <w:szCs w:val="18"/>
              </w:rPr>
              <w:t xml:space="preserve"> – </w:t>
            </w:r>
            <w:r>
              <w:rPr>
                <w:rFonts w:cstheme="minorHAnsi"/>
                <w:sz w:val="18"/>
                <w:szCs w:val="18"/>
              </w:rPr>
              <w:t xml:space="preserve">Weather and climate in Europe. L.O </w:t>
            </w:r>
            <w:r w:rsidRPr="00C633E6">
              <w:rPr>
                <w:rFonts w:cstheme="minorHAnsi"/>
                <w:sz w:val="18"/>
                <w:szCs w:val="18"/>
              </w:rPr>
              <w:t>I can identify different climate zones in the world and describe the climate of different countries in Europe.</w:t>
            </w:r>
          </w:p>
          <w:p w14:paraId="1459EBE6" w14:textId="5B6CA55D" w:rsidR="008A6698" w:rsidRPr="00092FD1" w:rsidRDefault="008A6698" w:rsidP="008A6698">
            <w:pPr>
              <w:rPr>
                <w:rFonts w:cstheme="minorHAnsi"/>
                <w:sz w:val="18"/>
                <w:szCs w:val="18"/>
              </w:rPr>
            </w:pPr>
            <w:r>
              <w:rPr>
                <w:rFonts w:cstheme="minorHAnsi"/>
                <w:sz w:val="18"/>
                <w:szCs w:val="18"/>
              </w:rPr>
              <w:t>(Comparing Greece and the UK).</w:t>
            </w:r>
          </w:p>
        </w:tc>
        <w:tc>
          <w:tcPr>
            <w:tcW w:w="2753" w:type="dxa"/>
            <w:shd w:val="clear" w:color="auto" w:fill="auto"/>
          </w:tcPr>
          <w:p w14:paraId="5F1B85B8" w14:textId="77777777" w:rsidR="008A6698" w:rsidRPr="00C633E6" w:rsidRDefault="008A6698" w:rsidP="008A6698">
            <w:pPr>
              <w:jc w:val="center"/>
              <w:rPr>
                <w:rFonts w:cstheme="minorHAnsi"/>
                <w:b/>
                <w:bCs/>
                <w:sz w:val="18"/>
                <w:szCs w:val="18"/>
              </w:rPr>
            </w:pPr>
            <w:r w:rsidRPr="00C633E6">
              <w:rPr>
                <w:rFonts w:cstheme="minorHAnsi"/>
                <w:b/>
                <w:bCs/>
                <w:sz w:val="18"/>
                <w:szCs w:val="18"/>
              </w:rPr>
              <w:t>Europe – What makes Greece such a holiday hotspot?</w:t>
            </w:r>
          </w:p>
          <w:p w14:paraId="3DE5BC1C" w14:textId="5367415B" w:rsidR="008A6698" w:rsidRDefault="008A6698" w:rsidP="008A6698">
            <w:pPr>
              <w:rPr>
                <w:rFonts w:cstheme="minorHAnsi"/>
                <w:sz w:val="18"/>
                <w:szCs w:val="18"/>
              </w:rPr>
            </w:pPr>
            <w:r>
              <w:rPr>
                <w:rFonts w:cstheme="minorHAnsi"/>
                <w:sz w:val="18"/>
                <w:szCs w:val="18"/>
              </w:rPr>
              <w:t xml:space="preserve">Lesson </w:t>
            </w:r>
            <w:r>
              <w:rPr>
                <w:rFonts w:cstheme="minorHAnsi"/>
                <w:sz w:val="18"/>
                <w:szCs w:val="18"/>
              </w:rPr>
              <w:t>3</w:t>
            </w:r>
            <w:r>
              <w:rPr>
                <w:rFonts w:cstheme="minorHAnsi"/>
                <w:sz w:val="18"/>
                <w:szCs w:val="18"/>
              </w:rPr>
              <w:t xml:space="preserve"> – </w:t>
            </w:r>
            <w:r>
              <w:rPr>
                <w:rFonts w:cstheme="minorHAnsi"/>
                <w:sz w:val="18"/>
                <w:szCs w:val="18"/>
              </w:rPr>
              <w:t>Human and physical features</w:t>
            </w:r>
            <w:r>
              <w:rPr>
                <w:rFonts w:cstheme="minorHAnsi"/>
                <w:sz w:val="18"/>
                <w:szCs w:val="18"/>
              </w:rPr>
              <w:t xml:space="preserve">. L.O </w:t>
            </w:r>
            <w:r>
              <w:rPr>
                <w:rFonts w:cstheme="minorHAnsi"/>
                <w:sz w:val="18"/>
                <w:szCs w:val="18"/>
              </w:rPr>
              <w:t xml:space="preserve">To </w:t>
            </w:r>
            <w:r w:rsidRPr="00FA3ADC">
              <w:rPr>
                <w:rFonts w:cstheme="minorHAnsi"/>
                <w:sz w:val="18"/>
                <w:szCs w:val="18"/>
              </w:rPr>
              <w:t xml:space="preserve">use digital and atlas maps to identify and locate key physical geographical features of </w:t>
            </w:r>
            <w:r>
              <w:rPr>
                <w:rFonts w:cstheme="minorHAnsi"/>
                <w:sz w:val="18"/>
                <w:szCs w:val="18"/>
              </w:rPr>
              <w:t>Europe</w:t>
            </w:r>
            <w:r w:rsidRPr="00FA3ADC">
              <w:rPr>
                <w:rFonts w:cstheme="minorHAnsi"/>
                <w:sz w:val="18"/>
                <w:szCs w:val="18"/>
              </w:rPr>
              <w:t>.</w:t>
            </w:r>
          </w:p>
          <w:p w14:paraId="61FF2D16" w14:textId="5C0E454C" w:rsidR="008A6698" w:rsidRDefault="008A6698" w:rsidP="008A6698">
            <w:pPr>
              <w:rPr>
                <w:rFonts w:cstheme="minorHAnsi"/>
                <w:sz w:val="18"/>
                <w:szCs w:val="18"/>
              </w:rPr>
            </w:pPr>
            <w:r>
              <w:rPr>
                <w:rFonts w:cstheme="minorHAnsi"/>
                <w:sz w:val="18"/>
                <w:szCs w:val="18"/>
              </w:rPr>
              <w:t xml:space="preserve">L.O </w:t>
            </w:r>
            <w:r w:rsidRPr="00FA3ADC">
              <w:rPr>
                <w:rFonts w:cstheme="minorHAnsi"/>
                <w:sz w:val="18"/>
                <w:szCs w:val="18"/>
              </w:rPr>
              <w:t>I can describe key features of the human geography of Europe and use atlas maps to identify spatial patterns.</w:t>
            </w:r>
          </w:p>
          <w:p w14:paraId="58BBA0CF" w14:textId="316E56F7" w:rsidR="008A6698" w:rsidRPr="00092FD1" w:rsidRDefault="008A6698" w:rsidP="008A6698">
            <w:pPr>
              <w:rPr>
                <w:rFonts w:cstheme="minorHAnsi"/>
                <w:sz w:val="18"/>
                <w:szCs w:val="18"/>
              </w:rPr>
            </w:pPr>
            <w:r>
              <w:rPr>
                <w:rFonts w:cstheme="minorHAnsi"/>
                <w:sz w:val="18"/>
                <w:szCs w:val="18"/>
              </w:rPr>
              <w:t>(Comparing Greece and the UK).</w:t>
            </w:r>
          </w:p>
        </w:tc>
        <w:tc>
          <w:tcPr>
            <w:tcW w:w="2750" w:type="dxa"/>
            <w:shd w:val="clear" w:color="auto" w:fill="auto"/>
          </w:tcPr>
          <w:p w14:paraId="56D8CFE1" w14:textId="77777777" w:rsidR="008A6698" w:rsidRPr="00C633E6" w:rsidRDefault="008A6698" w:rsidP="008A6698">
            <w:pPr>
              <w:jc w:val="center"/>
              <w:rPr>
                <w:rFonts w:cstheme="minorHAnsi"/>
                <w:b/>
                <w:bCs/>
                <w:sz w:val="18"/>
                <w:szCs w:val="18"/>
              </w:rPr>
            </w:pPr>
            <w:r w:rsidRPr="00C633E6">
              <w:rPr>
                <w:rFonts w:cstheme="minorHAnsi"/>
                <w:b/>
                <w:bCs/>
                <w:sz w:val="18"/>
                <w:szCs w:val="18"/>
              </w:rPr>
              <w:t>Europe – What makes Greece such a holiday hotspot?</w:t>
            </w:r>
          </w:p>
          <w:p w14:paraId="56ABBDD5" w14:textId="05CFB5D5" w:rsidR="008A6698" w:rsidRDefault="008A6698" w:rsidP="008A6698">
            <w:pPr>
              <w:rPr>
                <w:rFonts w:cstheme="minorHAnsi"/>
                <w:sz w:val="18"/>
                <w:szCs w:val="18"/>
              </w:rPr>
            </w:pPr>
            <w:r>
              <w:rPr>
                <w:rFonts w:cstheme="minorHAnsi"/>
                <w:sz w:val="18"/>
                <w:szCs w:val="18"/>
              </w:rPr>
              <w:t xml:space="preserve">Lesson </w:t>
            </w:r>
            <w:r>
              <w:rPr>
                <w:rFonts w:cstheme="minorHAnsi"/>
                <w:sz w:val="18"/>
                <w:szCs w:val="18"/>
              </w:rPr>
              <w:t>4</w:t>
            </w:r>
            <w:r>
              <w:rPr>
                <w:rFonts w:cstheme="minorHAnsi"/>
                <w:sz w:val="18"/>
                <w:szCs w:val="18"/>
              </w:rPr>
              <w:t xml:space="preserve"> – </w:t>
            </w:r>
            <w:r>
              <w:rPr>
                <w:rFonts w:cstheme="minorHAnsi"/>
                <w:sz w:val="18"/>
                <w:szCs w:val="18"/>
              </w:rPr>
              <w:t>Tourism</w:t>
            </w:r>
            <w:r>
              <w:rPr>
                <w:rFonts w:cstheme="minorHAnsi"/>
                <w:sz w:val="18"/>
                <w:szCs w:val="18"/>
              </w:rPr>
              <w:t xml:space="preserve">. L.O </w:t>
            </w:r>
            <w:r w:rsidRPr="00FA3ADC">
              <w:rPr>
                <w:rFonts w:cstheme="minorHAnsi"/>
                <w:sz w:val="18"/>
                <w:szCs w:val="18"/>
              </w:rPr>
              <w:t>I can use different sources of information to choose and plan a holiday in a European country.</w:t>
            </w:r>
          </w:p>
          <w:p w14:paraId="02E6215C" w14:textId="1D61F62C" w:rsidR="008A6698" w:rsidRPr="00092FD1" w:rsidRDefault="008A6698" w:rsidP="008A6698">
            <w:pPr>
              <w:rPr>
                <w:rFonts w:cstheme="minorHAnsi"/>
                <w:sz w:val="18"/>
                <w:szCs w:val="18"/>
              </w:rPr>
            </w:pPr>
            <w:r>
              <w:rPr>
                <w:rFonts w:cstheme="minorHAnsi"/>
                <w:sz w:val="18"/>
                <w:szCs w:val="18"/>
              </w:rPr>
              <w:t>(Athens as a holiday destination)</w:t>
            </w:r>
          </w:p>
          <w:p w14:paraId="3114FF44" w14:textId="4498F2C4" w:rsidR="008A6698" w:rsidRPr="00092FD1" w:rsidRDefault="008A6698" w:rsidP="008A6698">
            <w:pPr>
              <w:rPr>
                <w:rFonts w:cstheme="minorHAnsi"/>
                <w:sz w:val="18"/>
                <w:szCs w:val="18"/>
              </w:rPr>
            </w:pPr>
          </w:p>
        </w:tc>
      </w:tr>
      <w:tr w:rsidR="008A6698" w:rsidRPr="00C001DF" w14:paraId="25584FE9" w14:textId="200D671A" w:rsidTr="00110760">
        <w:trPr>
          <w:trHeight w:val="111"/>
        </w:trPr>
        <w:tc>
          <w:tcPr>
            <w:tcW w:w="2354" w:type="dxa"/>
            <w:shd w:val="clear" w:color="auto" w:fill="FFFFCC"/>
          </w:tcPr>
          <w:p w14:paraId="30CF521A" w14:textId="0F7181E2" w:rsidR="008A6698" w:rsidRDefault="008A6698" w:rsidP="008A6698">
            <w:pPr>
              <w:rPr>
                <w:rFonts w:asciiTheme="majorHAnsi" w:hAnsiTheme="majorHAnsi" w:cstheme="majorHAnsi"/>
                <w:b/>
              </w:rPr>
            </w:pPr>
            <w:r w:rsidRPr="00C001DF">
              <w:rPr>
                <w:rFonts w:asciiTheme="majorHAnsi" w:hAnsiTheme="majorHAnsi" w:cstheme="majorHAnsi"/>
                <w:b/>
              </w:rPr>
              <w:t xml:space="preserve">Music </w:t>
            </w:r>
            <w:r>
              <w:rPr>
                <w:rFonts w:asciiTheme="majorHAnsi" w:hAnsiTheme="majorHAnsi" w:cstheme="majorHAnsi"/>
                <w:b/>
              </w:rPr>
              <w:t>(weekly)</w:t>
            </w:r>
          </w:p>
          <w:p w14:paraId="3F96C64B" w14:textId="41DF3A10" w:rsidR="008A6698" w:rsidRDefault="008A6698" w:rsidP="008A6698">
            <w:pPr>
              <w:rPr>
                <w:rFonts w:asciiTheme="majorHAnsi" w:hAnsiTheme="majorHAnsi" w:cstheme="majorHAnsi"/>
              </w:rPr>
            </w:pPr>
            <w:r>
              <w:rPr>
                <w:rFonts w:asciiTheme="majorHAnsi" w:hAnsiTheme="majorHAnsi" w:cstheme="majorHAnsi"/>
              </w:rPr>
              <w:t>Refer to Shropshire Music Service</w:t>
            </w:r>
          </w:p>
          <w:p w14:paraId="0210B99D" w14:textId="77777777" w:rsidR="008A6698" w:rsidRPr="00C001DF" w:rsidRDefault="008A6698" w:rsidP="008A6698">
            <w:pPr>
              <w:rPr>
                <w:rFonts w:asciiTheme="majorHAnsi" w:hAnsiTheme="majorHAnsi" w:cstheme="majorHAnsi"/>
              </w:rPr>
            </w:pPr>
          </w:p>
          <w:p w14:paraId="4A2170B3" w14:textId="602EE0F8" w:rsidR="008A6698" w:rsidRPr="00C001DF" w:rsidRDefault="008A6698" w:rsidP="008A6698">
            <w:pPr>
              <w:rPr>
                <w:rFonts w:asciiTheme="majorHAnsi" w:hAnsiTheme="majorHAnsi" w:cstheme="majorHAnsi"/>
              </w:rPr>
            </w:pPr>
          </w:p>
        </w:tc>
        <w:tc>
          <w:tcPr>
            <w:tcW w:w="2764" w:type="dxa"/>
            <w:shd w:val="clear" w:color="auto" w:fill="auto"/>
          </w:tcPr>
          <w:p w14:paraId="7FED6062" w14:textId="040907AB" w:rsidR="008A6698" w:rsidRPr="00092FD1" w:rsidRDefault="008A6698" w:rsidP="008A6698">
            <w:pPr>
              <w:rPr>
                <w:rFonts w:cstheme="minorHAnsi"/>
                <w:b/>
                <w:bCs/>
                <w:sz w:val="18"/>
                <w:szCs w:val="18"/>
              </w:rPr>
            </w:pPr>
            <w:r>
              <w:rPr>
                <w:rFonts w:cstheme="minorHAnsi"/>
                <w:b/>
                <w:bCs/>
                <w:sz w:val="18"/>
                <w:szCs w:val="18"/>
              </w:rPr>
              <w:t>Class composing unit</w:t>
            </w:r>
          </w:p>
        </w:tc>
        <w:tc>
          <w:tcPr>
            <w:tcW w:w="3337" w:type="dxa"/>
            <w:shd w:val="clear" w:color="auto" w:fill="auto"/>
          </w:tcPr>
          <w:p w14:paraId="50979C3E" w14:textId="0DF11972" w:rsidR="008A6698" w:rsidRPr="00092FD1" w:rsidRDefault="008A6698" w:rsidP="008A6698">
            <w:pPr>
              <w:rPr>
                <w:rFonts w:cstheme="minorHAnsi"/>
                <w:sz w:val="18"/>
                <w:szCs w:val="18"/>
              </w:rPr>
            </w:pPr>
            <w:r>
              <w:rPr>
                <w:rFonts w:cstheme="minorHAnsi"/>
                <w:b/>
                <w:bCs/>
                <w:sz w:val="18"/>
                <w:szCs w:val="18"/>
              </w:rPr>
              <w:t>Class composing unit</w:t>
            </w:r>
          </w:p>
        </w:tc>
        <w:tc>
          <w:tcPr>
            <w:tcW w:w="2753" w:type="dxa"/>
            <w:shd w:val="clear" w:color="auto" w:fill="auto"/>
          </w:tcPr>
          <w:p w14:paraId="6351CE1D" w14:textId="7569E8C0" w:rsidR="008A6698" w:rsidRPr="00092FD1" w:rsidRDefault="008A6698" w:rsidP="008A6698">
            <w:pPr>
              <w:rPr>
                <w:rFonts w:cstheme="minorHAnsi"/>
                <w:sz w:val="18"/>
                <w:szCs w:val="18"/>
              </w:rPr>
            </w:pPr>
            <w:r>
              <w:rPr>
                <w:rFonts w:cstheme="minorHAnsi"/>
                <w:b/>
                <w:bCs/>
                <w:sz w:val="18"/>
                <w:szCs w:val="18"/>
              </w:rPr>
              <w:t>Class composing unit</w:t>
            </w:r>
          </w:p>
        </w:tc>
        <w:tc>
          <w:tcPr>
            <w:tcW w:w="2750" w:type="dxa"/>
            <w:shd w:val="clear" w:color="auto" w:fill="auto"/>
          </w:tcPr>
          <w:p w14:paraId="545D1556" w14:textId="7B1312BF" w:rsidR="008A6698" w:rsidRPr="00092FD1" w:rsidRDefault="008A6698" w:rsidP="008A6698">
            <w:pPr>
              <w:rPr>
                <w:rFonts w:cstheme="minorHAnsi"/>
                <w:sz w:val="18"/>
                <w:szCs w:val="18"/>
              </w:rPr>
            </w:pPr>
            <w:r>
              <w:rPr>
                <w:rFonts w:cstheme="minorHAnsi"/>
                <w:b/>
                <w:bCs/>
                <w:sz w:val="18"/>
                <w:szCs w:val="18"/>
              </w:rPr>
              <w:t>Class composing unit</w:t>
            </w:r>
          </w:p>
        </w:tc>
      </w:tr>
      <w:tr w:rsidR="008A6698" w:rsidRPr="00C001DF" w14:paraId="460144EF" w14:textId="50359C73" w:rsidTr="00110760">
        <w:trPr>
          <w:trHeight w:val="197"/>
        </w:trPr>
        <w:tc>
          <w:tcPr>
            <w:tcW w:w="2354" w:type="dxa"/>
            <w:shd w:val="clear" w:color="auto" w:fill="E7E6E6" w:themeFill="background2"/>
          </w:tcPr>
          <w:p w14:paraId="4590A74E" w14:textId="1A583F1C" w:rsidR="008A6698" w:rsidRPr="00C001DF" w:rsidRDefault="008A6698" w:rsidP="008A6698">
            <w:pPr>
              <w:rPr>
                <w:rFonts w:asciiTheme="majorHAnsi" w:hAnsiTheme="majorHAnsi" w:cstheme="majorHAnsi"/>
                <w:b/>
              </w:rPr>
            </w:pPr>
            <w:r w:rsidRPr="00C001DF">
              <w:rPr>
                <w:rFonts w:asciiTheme="majorHAnsi" w:hAnsiTheme="majorHAnsi" w:cstheme="majorHAnsi"/>
                <w:b/>
              </w:rPr>
              <w:lastRenderedPageBreak/>
              <w:t xml:space="preserve">French </w:t>
            </w:r>
            <w:r>
              <w:rPr>
                <w:rFonts w:asciiTheme="majorHAnsi" w:hAnsiTheme="majorHAnsi" w:cstheme="majorHAnsi"/>
                <w:b/>
              </w:rPr>
              <w:t>(weekly)</w:t>
            </w:r>
          </w:p>
          <w:p w14:paraId="470B96B9" w14:textId="5DA2E9B1" w:rsidR="008A6698" w:rsidRPr="00C001DF" w:rsidRDefault="008A6698" w:rsidP="008A6698">
            <w:pPr>
              <w:rPr>
                <w:rFonts w:asciiTheme="majorHAnsi" w:hAnsiTheme="majorHAnsi" w:cstheme="majorHAnsi"/>
              </w:rPr>
            </w:pPr>
            <w:r>
              <w:rPr>
                <w:rFonts w:asciiTheme="majorHAnsi" w:hAnsiTheme="majorHAnsi" w:cstheme="majorHAnsi"/>
              </w:rPr>
              <w:t>Refer to Kapow</w:t>
            </w:r>
          </w:p>
        </w:tc>
        <w:tc>
          <w:tcPr>
            <w:tcW w:w="2764" w:type="dxa"/>
            <w:shd w:val="clear" w:color="auto" w:fill="auto"/>
          </w:tcPr>
          <w:p w14:paraId="279666E2" w14:textId="0C480BB9" w:rsidR="008A6698" w:rsidRPr="00361D91" w:rsidRDefault="008A6698" w:rsidP="008A6698">
            <w:pPr>
              <w:rPr>
                <w:rFonts w:cstheme="minorHAnsi"/>
                <w:b/>
                <w:bCs/>
                <w:sz w:val="18"/>
                <w:szCs w:val="18"/>
              </w:rPr>
            </w:pPr>
            <w:r>
              <w:rPr>
                <w:rFonts w:cstheme="minorHAnsi"/>
                <w:sz w:val="18"/>
                <w:szCs w:val="18"/>
              </w:rPr>
              <w:t xml:space="preserve">Bon Appetit - </w:t>
            </w:r>
            <w:r w:rsidRPr="00361D91">
              <w:rPr>
                <w:rFonts w:cstheme="minorHAnsi"/>
                <w:b/>
                <w:bCs/>
                <w:sz w:val="18"/>
                <w:szCs w:val="18"/>
              </w:rPr>
              <w:t>Naming French fruits</w:t>
            </w:r>
            <w:r>
              <w:rPr>
                <w:rFonts w:cstheme="minorHAnsi"/>
                <w:b/>
                <w:bCs/>
                <w:sz w:val="18"/>
                <w:szCs w:val="18"/>
              </w:rPr>
              <w:t xml:space="preserve"> - </w:t>
            </w:r>
            <w:r w:rsidRPr="00361D91">
              <w:rPr>
                <w:rFonts w:cstheme="minorHAnsi"/>
                <w:sz w:val="18"/>
                <w:szCs w:val="18"/>
              </w:rPr>
              <w:t>To identify cognates and near cognates and use the correct definite article.</w:t>
            </w:r>
          </w:p>
          <w:p w14:paraId="22A21F22" w14:textId="4FF5B694" w:rsidR="008A6698" w:rsidRPr="00092FD1" w:rsidRDefault="008A6698" w:rsidP="008A6698">
            <w:pPr>
              <w:rPr>
                <w:rFonts w:cstheme="minorHAnsi"/>
                <w:sz w:val="18"/>
                <w:szCs w:val="18"/>
              </w:rPr>
            </w:pPr>
          </w:p>
        </w:tc>
        <w:tc>
          <w:tcPr>
            <w:tcW w:w="3337" w:type="dxa"/>
          </w:tcPr>
          <w:p w14:paraId="7715697F" w14:textId="536840FA" w:rsidR="008A6698" w:rsidRPr="00361D91" w:rsidRDefault="008A6698" w:rsidP="008A6698">
            <w:pPr>
              <w:rPr>
                <w:rFonts w:cstheme="minorHAnsi"/>
                <w:b/>
                <w:bCs/>
                <w:sz w:val="18"/>
                <w:szCs w:val="18"/>
              </w:rPr>
            </w:pPr>
            <w:r>
              <w:rPr>
                <w:rFonts w:cstheme="minorHAnsi"/>
                <w:sz w:val="18"/>
                <w:szCs w:val="18"/>
              </w:rPr>
              <w:t xml:space="preserve">Bon Appetit - </w:t>
            </w:r>
            <w:r w:rsidRPr="00361D91">
              <w:rPr>
                <w:rFonts w:cstheme="minorHAnsi"/>
                <w:b/>
                <w:bCs/>
                <w:sz w:val="18"/>
                <w:szCs w:val="18"/>
              </w:rPr>
              <w:t>Sing for your supper!</w:t>
            </w:r>
            <w:r>
              <w:rPr>
                <w:rFonts w:cstheme="minorHAnsi"/>
                <w:b/>
                <w:bCs/>
                <w:sz w:val="18"/>
                <w:szCs w:val="18"/>
              </w:rPr>
              <w:t xml:space="preserve"> - </w:t>
            </w:r>
            <w:r w:rsidRPr="00361D91">
              <w:rPr>
                <w:rFonts w:cstheme="minorHAnsi"/>
                <w:sz w:val="18"/>
                <w:szCs w:val="18"/>
              </w:rPr>
              <w:t>To express opinions using plural nouns.</w:t>
            </w:r>
          </w:p>
          <w:p w14:paraId="0106FBD7" w14:textId="0B7D2A6C" w:rsidR="008A6698" w:rsidRPr="00361D91" w:rsidRDefault="008A6698" w:rsidP="008A6698">
            <w:pPr>
              <w:rPr>
                <w:rFonts w:cstheme="minorHAnsi"/>
                <w:b/>
                <w:bCs/>
                <w:sz w:val="18"/>
                <w:szCs w:val="18"/>
              </w:rPr>
            </w:pPr>
          </w:p>
          <w:p w14:paraId="47D9FBFB" w14:textId="4F6D0B6F" w:rsidR="008A6698" w:rsidRPr="00661D2E" w:rsidRDefault="008A6698" w:rsidP="008A6698">
            <w:pPr>
              <w:rPr>
                <w:rFonts w:cstheme="minorHAnsi"/>
                <w:sz w:val="18"/>
                <w:szCs w:val="18"/>
              </w:rPr>
            </w:pPr>
          </w:p>
          <w:p w14:paraId="7779675E" w14:textId="10A49996" w:rsidR="008A6698" w:rsidRPr="00661D2E" w:rsidRDefault="008A6698" w:rsidP="008A6698">
            <w:pPr>
              <w:rPr>
                <w:rFonts w:cstheme="minorHAnsi"/>
                <w:sz w:val="18"/>
                <w:szCs w:val="18"/>
              </w:rPr>
            </w:pPr>
          </w:p>
          <w:p w14:paraId="409132B8" w14:textId="3B9B5F79" w:rsidR="008A6698" w:rsidRPr="00092FD1" w:rsidRDefault="008A6698" w:rsidP="008A6698">
            <w:pPr>
              <w:rPr>
                <w:rFonts w:eastAsiaTheme="minorEastAsia" w:cstheme="minorHAnsi"/>
                <w:sz w:val="18"/>
                <w:szCs w:val="18"/>
              </w:rPr>
            </w:pPr>
          </w:p>
        </w:tc>
        <w:tc>
          <w:tcPr>
            <w:tcW w:w="2753" w:type="dxa"/>
          </w:tcPr>
          <w:p w14:paraId="38C1DBEF" w14:textId="544D2E5D" w:rsidR="008A6698" w:rsidRPr="00361D91" w:rsidRDefault="008A6698" w:rsidP="008A6698">
            <w:pPr>
              <w:rPr>
                <w:rFonts w:cstheme="minorHAnsi"/>
                <w:b/>
                <w:bCs/>
                <w:sz w:val="18"/>
                <w:szCs w:val="18"/>
              </w:rPr>
            </w:pPr>
            <w:r>
              <w:rPr>
                <w:rFonts w:cstheme="minorHAnsi"/>
                <w:sz w:val="18"/>
                <w:szCs w:val="18"/>
              </w:rPr>
              <w:t xml:space="preserve">Bon Appetit - </w:t>
            </w:r>
            <w:r w:rsidRPr="00361D91">
              <w:rPr>
                <w:rFonts w:cstheme="minorHAnsi"/>
                <w:b/>
                <w:bCs/>
                <w:sz w:val="18"/>
                <w:szCs w:val="18"/>
              </w:rPr>
              <w:t>How much does it cost?</w:t>
            </w:r>
            <w:r>
              <w:rPr>
                <w:rFonts w:cstheme="minorHAnsi"/>
                <w:b/>
                <w:bCs/>
                <w:sz w:val="18"/>
                <w:szCs w:val="18"/>
              </w:rPr>
              <w:t xml:space="preserve"> - </w:t>
            </w:r>
            <w:r w:rsidRPr="00361D91">
              <w:rPr>
                <w:rFonts w:cstheme="minorHAnsi"/>
                <w:sz w:val="18"/>
                <w:szCs w:val="18"/>
              </w:rPr>
              <w:t>To read and say amounts of money in French.</w:t>
            </w:r>
          </w:p>
          <w:p w14:paraId="2816F8B0" w14:textId="001F419C" w:rsidR="008A6698" w:rsidRPr="00361D91" w:rsidRDefault="008A6698" w:rsidP="008A6698">
            <w:pPr>
              <w:rPr>
                <w:rFonts w:cstheme="minorHAnsi"/>
                <w:b/>
                <w:bCs/>
                <w:sz w:val="18"/>
                <w:szCs w:val="18"/>
              </w:rPr>
            </w:pPr>
          </w:p>
          <w:p w14:paraId="1D538EBE" w14:textId="7FF1FAD4" w:rsidR="008A6698" w:rsidRPr="00092FD1" w:rsidRDefault="008A6698" w:rsidP="008A6698">
            <w:pPr>
              <w:rPr>
                <w:rFonts w:eastAsiaTheme="minorEastAsia" w:cstheme="minorHAnsi"/>
                <w:sz w:val="18"/>
                <w:szCs w:val="18"/>
              </w:rPr>
            </w:pPr>
          </w:p>
        </w:tc>
        <w:tc>
          <w:tcPr>
            <w:tcW w:w="2750" w:type="dxa"/>
          </w:tcPr>
          <w:p w14:paraId="57FDAD7F" w14:textId="09BF7024" w:rsidR="008A6698" w:rsidRPr="00361D91" w:rsidRDefault="008A6698" w:rsidP="008A6698">
            <w:pPr>
              <w:rPr>
                <w:rFonts w:eastAsiaTheme="minorEastAsia" w:cstheme="minorHAnsi"/>
                <w:b/>
                <w:bCs/>
                <w:sz w:val="18"/>
                <w:szCs w:val="18"/>
              </w:rPr>
            </w:pPr>
            <w:r>
              <w:rPr>
                <w:rFonts w:cstheme="minorHAnsi"/>
                <w:sz w:val="18"/>
                <w:szCs w:val="18"/>
              </w:rPr>
              <w:t xml:space="preserve">Bon Appetit - </w:t>
            </w:r>
            <w:r w:rsidRPr="00361D91">
              <w:rPr>
                <w:rFonts w:eastAsiaTheme="minorEastAsia" w:cstheme="minorHAnsi"/>
                <w:b/>
                <w:bCs/>
                <w:sz w:val="18"/>
                <w:szCs w:val="18"/>
              </w:rPr>
              <w:t>Daily offers</w:t>
            </w:r>
            <w:r>
              <w:rPr>
                <w:rFonts w:eastAsiaTheme="minorEastAsia" w:cstheme="minorHAnsi"/>
                <w:b/>
                <w:bCs/>
                <w:sz w:val="18"/>
                <w:szCs w:val="18"/>
              </w:rPr>
              <w:t xml:space="preserve"> - </w:t>
            </w:r>
            <w:r w:rsidRPr="00361D91">
              <w:rPr>
                <w:rFonts w:eastAsiaTheme="minorEastAsia" w:cstheme="minorHAnsi"/>
                <w:sz w:val="18"/>
                <w:szCs w:val="18"/>
              </w:rPr>
              <w:t>To learn the days of the week in French.</w:t>
            </w:r>
          </w:p>
          <w:p w14:paraId="08734E76" w14:textId="2102AE70" w:rsidR="008A6698" w:rsidRPr="00361D91" w:rsidRDefault="008A6698" w:rsidP="008A6698">
            <w:pPr>
              <w:rPr>
                <w:rFonts w:eastAsiaTheme="minorEastAsia" w:cstheme="minorHAnsi"/>
                <w:b/>
                <w:bCs/>
                <w:sz w:val="18"/>
                <w:szCs w:val="18"/>
              </w:rPr>
            </w:pPr>
            <w:r>
              <w:rPr>
                <w:rFonts w:cstheme="minorHAnsi"/>
                <w:sz w:val="18"/>
                <w:szCs w:val="18"/>
              </w:rPr>
              <w:t xml:space="preserve">Bon Appetit - </w:t>
            </w:r>
            <w:r w:rsidRPr="00361D91">
              <w:rPr>
                <w:rFonts w:eastAsiaTheme="minorEastAsia" w:cstheme="minorHAnsi"/>
                <w:b/>
                <w:bCs/>
                <w:sz w:val="18"/>
                <w:szCs w:val="18"/>
              </w:rPr>
              <w:t>Visiting a French market</w:t>
            </w:r>
            <w:r>
              <w:rPr>
                <w:rFonts w:eastAsiaTheme="minorEastAsia" w:cstheme="minorHAnsi"/>
                <w:b/>
                <w:bCs/>
                <w:sz w:val="18"/>
                <w:szCs w:val="18"/>
              </w:rPr>
              <w:t xml:space="preserve"> - </w:t>
            </w:r>
            <w:r w:rsidRPr="00361D91">
              <w:rPr>
                <w:rFonts w:eastAsiaTheme="minorEastAsia" w:cstheme="minorHAnsi"/>
                <w:sz w:val="18"/>
                <w:szCs w:val="18"/>
              </w:rPr>
              <w:t>To identify and use familiar phrases in a French conversation.</w:t>
            </w:r>
          </w:p>
          <w:p w14:paraId="2997D6F5" w14:textId="0C119E41" w:rsidR="008A6698" w:rsidRPr="00092FD1" w:rsidRDefault="008A6698" w:rsidP="008A6698">
            <w:pPr>
              <w:rPr>
                <w:rFonts w:eastAsiaTheme="minorEastAsia" w:cstheme="minorHAnsi"/>
                <w:sz w:val="18"/>
                <w:szCs w:val="18"/>
              </w:rPr>
            </w:pPr>
          </w:p>
        </w:tc>
      </w:tr>
      <w:tr w:rsidR="008A6698" w:rsidRPr="00C001DF" w14:paraId="548F0197" w14:textId="5CD2CED2" w:rsidTr="00FA3ADC">
        <w:trPr>
          <w:trHeight w:val="111"/>
        </w:trPr>
        <w:tc>
          <w:tcPr>
            <w:tcW w:w="2354" w:type="dxa"/>
            <w:shd w:val="clear" w:color="auto" w:fill="99FFCC"/>
          </w:tcPr>
          <w:p w14:paraId="610942AE" w14:textId="103D2A00" w:rsidR="008A6698" w:rsidRDefault="008A6698" w:rsidP="008A6698">
            <w:pPr>
              <w:rPr>
                <w:rFonts w:asciiTheme="majorHAnsi" w:hAnsiTheme="majorHAnsi" w:cstheme="majorHAnsi"/>
                <w:b/>
              </w:rPr>
            </w:pPr>
            <w:r w:rsidRPr="00C001DF">
              <w:rPr>
                <w:rFonts w:asciiTheme="majorHAnsi" w:hAnsiTheme="majorHAnsi" w:cstheme="majorHAnsi"/>
                <w:b/>
              </w:rPr>
              <w:t xml:space="preserve">D.T. </w:t>
            </w:r>
            <w:r>
              <w:rPr>
                <w:rFonts w:asciiTheme="majorHAnsi" w:hAnsiTheme="majorHAnsi" w:cstheme="majorHAnsi"/>
                <w:b/>
              </w:rPr>
              <w:t>(4 – 6 sessions)</w:t>
            </w:r>
          </w:p>
          <w:p w14:paraId="050FA150" w14:textId="0C0BAFEB" w:rsidR="008A6698" w:rsidRDefault="008A6698" w:rsidP="008A6698">
            <w:pPr>
              <w:rPr>
                <w:rFonts w:asciiTheme="majorHAnsi" w:hAnsiTheme="majorHAnsi" w:cstheme="majorHAnsi"/>
                <w:b/>
              </w:rPr>
            </w:pPr>
            <w:r>
              <w:rPr>
                <w:rFonts w:asciiTheme="majorHAnsi" w:hAnsiTheme="majorHAnsi" w:cstheme="majorHAnsi"/>
                <w:b/>
              </w:rPr>
              <w:t xml:space="preserve">Refer to Kapow/ Medium term plans </w:t>
            </w:r>
          </w:p>
          <w:p w14:paraId="3F315488" w14:textId="4BE1F061" w:rsidR="008A6698" w:rsidRPr="00B77F53" w:rsidRDefault="008A6698" w:rsidP="008A6698">
            <w:pPr>
              <w:rPr>
                <w:rFonts w:asciiTheme="majorHAnsi" w:hAnsiTheme="majorHAnsi" w:cstheme="majorHAnsi"/>
                <w:b/>
              </w:rPr>
            </w:pPr>
            <w:r>
              <w:rPr>
                <w:rFonts w:asciiTheme="majorHAnsi" w:hAnsiTheme="majorHAnsi" w:cstheme="majorHAnsi"/>
                <w:b/>
              </w:rPr>
              <w:t>(ALTERNATE HALF TERMS)</w:t>
            </w:r>
          </w:p>
        </w:tc>
        <w:tc>
          <w:tcPr>
            <w:tcW w:w="2764" w:type="dxa"/>
            <w:shd w:val="clear" w:color="auto" w:fill="D0CECE" w:themeFill="background2" w:themeFillShade="E6"/>
          </w:tcPr>
          <w:p w14:paraId="6284AF95" w14:textId="45D3C2FB" w:rsidR="008A6698" w:rsidRPr="00092FD1" w:rsidRDefault="008A6698" w:rsidP="008A6698">
            <w:pPr>
              <w:rPr>
                <w:rFonts w:cstheme="minorHAnsi"/>
                <w:sz w:val="18"/>
                <w:szCs w:val="18"/>
              </w:rPr>
            </w:pPr>
          </w:p>
        </w:tc>
        <w:tc>
          <w:tcPr>
            <w:tcW w:w="3337" w:type="dxa"/>
            <w:shd w:val="clear" w:color="auto" w:fill="D0CECE" w:themeFill="background2" w:themeFillShade="E6"/>
          </w:tcPr>
          <w:p w14:paraId="14C4C531" w14:textId="66DC6EAE" w:rsidR="008A6698" w:rsidRPr="00092FD1" w:rsidRDefault="008A6698" w:rsidP="008A6698">
            <w:pPr>
              <w:rPr>
                <w:rFonts w:cstheme="minorHAnsi"/>
                <w:sz w:val="18"/>
                <w:szCs w:val="18"/>
              </w:rPr>
            </w:pPr>
          </w:p>
        </w:tc>
        <w:tc>
          <w:tcPr>
            <w:tcW w:w="2753" w:type="dxa"/>
            <w:shd w:val="clear" w:color="auto" w:fill="D0CECE" w:themeFill="background2" w:themeFillShade="E6"/>
          </w:tcPr>
          <w:p w14:paraId="21EF94E0" w14:textId="05945FA3" w:rsidR="008A6698" w:rsidRPr="00E73C07" w:rsidRDefault="008A6698" w:rsidP="008A6698">
            <w:pPr>
              <w:rPr>
                <w:rFonts w:cstheme="minorHAnsi"/>
                <w:sz w:val="18"/>
                <w:szCs w:val="18"/>
              </w:rPr>
            </w:pPr>
          </w:p>
          <w:p w14:paraId="5BCDB573" w14:textId="53725E4B" w:rsidR="008A6698" w:rsidRPr="00092FD1" w:rsidRDefault="008A6698" w:rsidP="008A6698">
            <w:pPr>
              <w:rPr>
                <w:rFonts w:cstheme="minorHAnsi"/>
                <w:sz w:val="18"/>
                <w:szCs w:val="18"/>
              </w:rPr>
            </w:pPr>
          </w:p>
        </w:tc>
        <w:tc>
          <w:tcPr>
            <w:tcW w:w="2750" w:type="dxa"/>
            <w:shd w:val="clear" w:color="auto" w:fill="D0CECE" w:themeFill="background2" w:themeFillShade="E6"/>
          </w:tcPr>
          <w:p w14:paraId="6A4F0072" w14:textId="6EE2BD9E" w:rsidR="008A6698" w:rsidRPr="00E73C07" w:rsidRDefault="008A6698" w:rsidP="008A6698">
            <w:pPr>
              <w:rPr>
                <w:rFonts w:cstheme="minorHAnsi"/>
                <w:sz w:val="18"/>
                <w:szCs w:val="18"/>
              </w:rPr>
            </w:pPr>
          </w:p>
          <w:p w14:paraId="7AFF415B" w14:textId="46DC88E5" w:rsidR="008A6698" w:rsidRPr="00092FD1" w:rsidRDefault="008A6698" w:rsidP="008A6698">
            <w:pPr>
              <w:rPr>
                <w:rFonts w:cstheme="minorHAnsi"/>
                <w:sz w:val="18"/>
                <w:szCs w:val="18"/>
              </w:rPr>
            </w:pPr>
          </w:p>
        </w:tc>
      </w:tr>
      <w:tr w:rsidR="008A6698" w:rsidRPr="00C001DF" w14:paraId="29B89F4E" w14:textId="47300649" w:rsidTr="00110760">
        <w:trPr>
          <w:trHeight w:val="111"/>
        </w:trPr>
        <w:tc>
          <w:tcPr>
            <w:tcW w:w="2354" w:type="dxa"/>
            <w:shd w:val="clear" w:color="auto" w:fill="FFCCFF"/>
          </w:tcPr>
          <w:p w14:paraId="3B4FEA46" w14:textId="77777777" w:rsidR="008A6698" w:rsidRPr="00C001DF" w:rsidRDefault="008A6698" w:rsidP="008A6698">
            <w:pPr>
              <w:rPr>
                <w:rFonts w:asciiTheme="majorHAnsi" w:hAnsiTheme="majorHAnsi" w:cstheme="majorHAnsi"/>
              </w:rPr>
            </w:pPr>
            <w:r w:rsidRPr="00C001DF">
              <w:rPr>
                <w:rFonts w:asciiTheme="majorHAnsi" w:hAnsiTheme="majorHAnsi" w:cstheme="majorHAnsi"/>
                <w:b/>
              </w:rPr>
              <w:t>P.S.H.E</w:t>
            </w:r>
            <w:r w:rsidRPr="00C001DF">
              <w:rPr>
                <w:rFonts w:asciiTheme="majorHAnsi" w:hAnsiTheme="majorHAnsi" w:cstheme="majorHAnsi"/>
              </w:rPr>
              <w:t>.</w:t>
            </w:r>
          </w:p>
          <w:p w14:paraId="185755FD" w14:textId="1E2AA058" w:rsidR="008A6698" w:rsidRPr="00C001DF" w:rsidRDefault="008A6698" w:rsidP="008A6698">
            <w:pPr>
              <w:rPr>
                <w:rFonts w:asciiTheme="majorHAnsi" w:hAnsiTheme="majorHAnsi" w:cstheme="majorHAnsi"/>
              </w:rPr>
            </w:pPr>
          </w:p>
        </w:tc>
        <w:tc>
          <w:tcPr>
            <w:tcW w:w="2764" w:type="dxa"/>
          </w:tcPr>
          <w:p w14:paraId="09235D7E" w14:textId="77777777" w:rsidR="008A6698" w:rsidRPr="00477A9E" w:rsidRDefault="008A6698" w:rsidP="008A6698">
            <w:pPr>
              <w:rPr>
                <w:rFonts w:cstheme="minorHAnsi"/>
                <w:b/>
                <w:bCs/>
                <w:sz w:val="18"/>
                <w:szCs w:val="18"/>
              </w:rPr>
            </w:pPr>
            <w:r w:rsidRPr="00477A9E">
              <w:rPr>
                <w:rFonts w:cstheme="minorHAnsi"/>
                <w:b/>
                <w:bCs/>
                <w:sz w:val="18"/>
                <w:szCs w:val="18"/>
              </w:rPr>
              <w:t xml:space="preserve">Health and Wellbeing </w:t>
            </w:r>
          </w:p>
          <w:p w14:paraId="46BCD539" w14:textId="26A01651" w:rsidR="00091042" w:rsidRDefault="008A6698" w:rsidP="00091042">
            <w:pPr>
              <w:rPr>
                <w:rFonts w:cstheme="minorHAnsi"/>
                <w:b/>
                <w:bCs/>
                <w:sz w:val="18"/>
                <w:szCs w:val="18"/>
              </w:rPr>
            </w:pPr>
            <w:r w:rsidRPr="00477A9E">
              <w:rPr>
                <w:rFonts w:cstheme="minorHAnsi"/>
                <w:b/>
                <w:bCs/>
                <w:sz w:val="18"/>
                <w:szCs w:val="18"/>
              </w:rPr>
              <w:t>Physical health and Mental wellbeing</w:t>
            </w:r>
            <w:r>
              <w:rPr>
                <w:rFonts w:cstheme="minorHAnsi"/>
                <w:b/>
                <w:bCs/>
                <w:sz w:val="18"/>
                <w:szCs w:val="18"/>
              </w:rPr>
              <w:t xml:space="preserve"> </w:t>
            </w:r>
          </w:p>
          <w:p w14:paraId="7A400186" w14:textId="77777777" w:rsidR="00091042" w:rsidRDefault="00091042" w:rsidP="00091042">
            <w:pPr>
              <w:rPr>
                <w:rFonts w:cstheme="minorHAnsi"/>
                <w:sz w:val="18"/>
                <w:szCs w:val="18"/>
              </w:rPr>
            </w:pPr>
            <w:r w:rsidRPr="00091042">
              <w:rPr>
                <w:rFonts w:cstheme="minorHAnsi"/>
                <w:sz w:val="18"/>
                <w:szCs w:val="18"/>
              </w:rPr>
              <w:t xml:space="preserve">H1. how to make informed decisions about health </w:t>
            </w:r>
          </w:p>
          <w:p w14:paraId="12D9BD38" w14:textId="1530552B" w:rsidR="00091042" w:rsidRPr="00092FD1" w:rsidRDefault="00091042" w:rsidP="00091042">
            <w:pPr>
              <w:rPr>
                <w:rFonts w:cstheme="minorHAnsi"/>
                <w:sz w:val="18"/>
                <w:szCs w:val="18"/>
              </w:rPr>
            </w:pPr>
            <w:r w:rsidRPr="00091042">
              <w:rPr>
                <w:rFonts w:cstheme="minorHAnsi"/>
                <w:sz w:val="18"/>
                <w:szCs w:val="18"/>
              </w:rPr>
              <w:t>H2. about the elements of a balanced, healthy lifestyle</w:t>
            </w:r>
          </w:p>
          <w:p w14:paraId="037DF25A" w14:textId="74AA847E" w:rsidR="008A6698" w:rsidRPr="00092FD1" w:rsidRDefault="008A6698" w:rsidP="008A6698">
            <w:pPr>
              <w:rPr>
                <w:rFonts w:cstheme="minorHAnsi"/>
                <w:sz w:val="18"/>
                <w:szCs w:val="18"/>
              </w:rPr>
            </w:pPr>
          </w:p>
        </w:tc>
        <w:tc>
          <w:tcPr>
            <w:tcW w:w="3337" w:type="dxa"/>
          </w:tcPr>
          <w:p w14:paraId="43DCF1C1" w14:textId="77777777" w:rsidR="008A6698" w:rsidRPr="00477A9E" w:rsidRDefault="008A6698" w:rsidP="008A6698">
            <w:pPr>
              <w:rPr>
                <w:rFonts w:cstheme="minorHAnsi"/>
                <w:b/>
                <w:bCs/>
                <w:sz w:val="18"/>
                <w:szCs w:val="18"/>
              </w:rPr>
            </w:pPr>
            <w:r w:rsidRPr="00477A9E">
              <w:rPr>
                <w:rFonts w:cstheme="minorHAnsi"/>
                <w:b/>
                <w:bCs/>
                <w:sz w:val="18"/>
                <w:szCs w:val="18"/>
              </w:rPr>
              <w:t xml:space="preserve">Health and Wellbeing </w:t>
            </w:r>
          </w:p>
          <w:p w14:paraId="5008550F" w14:textId="77777777" w:rsidR="008A6698" w:rsidRDefault="008A6698" w:rsidP="00091042">
            <w:pPr>
              <w:rPr>
                <w:rFonts w:cstheme="minorHAnsi"/>
                <w:b/>
                <w:bCs/>
                <w:sz w:val="18"/>
                <w:szCs w:val="18"/>
              </w:rPr>
            </w:pPr>
            <w:r w:rsidRPr="00477A9E">
              <w:rPr>
                <w:rFonts w:cstheme="minorHAnsi"/>
                <w:b/>
                <w:bCs/>
                <w:sz w:val="18"/>
                <w:szCs w:val="18"/>
              </w:rPr>
              <w:t>Physical health and Mental wellbeing</w:t>
            </w:r>
            <w:r>
              <w:rPr>
                <w:rFonts w:cstheme="minorHAnsi"/>
                <w:b/>
                <w:bCs/>
                <w:sz w:val="18"/>
                <w:szCs w:val="18"/>
              </w:rPr>
              <w:t xml:space="preserve"> </w:t>
            </w:r>
          </w:p>
          <w:p w14:paraId="225F20D3" w14:textId="586F8584" w:rsidR="00091042" w:rsidRPr="00092FD1" w:rsidRDefault="00091042" w:rsidP="00091042">
            <w:pPr>
              <w:rPr>
                <w:rFonts w:cstheme="minorHAnsi"/>
                <w:sz w:val="18"/>
                <w:szCs w:val="18"/>
              </w:rPr>
            </w:pPr>
            <w:r w:rsidRPr="00091042">
              <w:rPr>
                <w:rFonts w:cstheme="minorHAnsi"/>
                <w:sz w:val="18"/>
                <w:szCs w:val="18"/>
              </w:rPr>
              <w:t>H3. about choices that support a healthy lifestyle, and recognise what might influence these</w:t>
            </w:r>
          </w:p>
        </w:tc>
        <w:tc>
          <w:tcPr>
            <w:tcW w:w="2753" w:type="dxa"/>
          </w:tcPr>
          <w:p w14:paraId="180F6AA1" w14:textId="77777777" w:rsidR="00091042" w:rsidRPr="00477A9E" w:rsidRDefault="00091042" w:rsidP="00091042">
            <w:pPr>
              <w:rPr>
                <w:rFonts w:cstheme="minorHAnsi"/>
                <w:b/>
                <w:bCs/>
                <w:sz w:val="18"/>
                <w:szCs w:val="18"/>
              </w:rPr>
            </w:pPr>
            <w:r w:rsidRPr="00477A9E">
              <w:rPr>
                <w:rFonts w:cstheme="minorHAnsi"/>
                <w:b/>
                <w:bCs/>
                <w:sz w:val="18"/>
                <w:szCs w:val="18"/>
              </w:rPr>
              <w:t xml:space="preserve">Health and Wellbeing </w:t>
            </w:r>
          </w:p>
          <w:p w14:paraId="227A712A" w14:textId="77777777" w:rsidR="00091042" w:rsidRDefault="00091042" w:rsidP="00091042">
            <w:pPr>
              <w:rPr>
                <w:rFonts w:cstheme="minorHAnsi"/>
                <w:b/>
                <w:bCs/>
                <w:sz w:val="18"/>
                <w:szCs w:val="18"/>
              </w:rPr>
            </w:pPr>
            <w:r w:rsidRPr="00477A9E">
              <w:rPr>
                <w:rFonts w:cstheme="minorHAnsi"/>
                <w:b/>
                <w:bCs/>
                <w:sz w:val="18"/>
                <w:szCs w:val="18"/>
              </w:rPr>
              <w:t>Physical health and Mental wellbeing</w:t>
            </w:r>
            <w:r>
              <w:rPr>
                <w:rFonts w:cstheme="minorHAnsi"/>
                <w:b/>
                <w:bCs/>
                <w:sz w:val="18"/>
                <w:szCs w:val="18"/>
              </w:rPr>
              <w:t xml:space="preserve"> </w:t>
            </w:r>
          </w:p>
          <w:p w14:paraId="75B75B77" w14:textId="6689FFDC" w:rsidR="008A6698" w:rsidRPr="00092FD1" w:rsidRDefault="00091042" w:rsidP="008A6698">
            <w:pPr>
              <w:rPr>
                <w:rFonts w:cstheme="minorHAnsi"/>
                <w:sz w:val="18"/>
                <w:szCs w:val="18"/>
              </w:rPr>
            </w:pPr>
            <w:r w:rsidRPr="00091042">
              <w:rPr>
                <w:rFonts w:cstheme="minorHAnsi"/>
                <w:sz w:val="18"/>
                <w:szCs w:val="18"/>
              </w:rPr>
              <w:t>H4. how to recognise that habits can have both positive and negative effects on a healthy lifestyle</w:t>
            </w:r>
          </w:p>
        </w:tc>
        <w:tc>
          <w:tcPr>
            <w:tcW w:w="2750" w:type="dxa"/>
          </w:tcPr>
          <w:p w14:paraId="42DCCF22" w14:textId="77777777" w:rsidR="008A6698" w:rsidRPr="00091042" w:rsidRDefault="00091042" w:rsidP="008A6698">
            <w:pPr>
              <w:rPr>
                <w:rFonts w:cstheme="minorHAnsi"/>
                <w:b/>
                <w:bCs/>
                <w:sz w:val="18"/>
                <w:szCs w:val="18"/>
              </w:rPr>
            </w:pPr>
            <w:r w:rsidRPr="00091042">
              <w:rPr>
                <w:rFonts w:cstheme="minorHAnsi"/>
                <w:b/>
                <w:bCs/>
                <w:sz w:val="18"/>
                <w:szCs w:val="18"/>
              </w:rPr>
              <w:t>Health and wellbeing</w:t>
            </w:r>
          </w:p>
          <w:p w14:paraId="4E482C2B" w14:textId="77777777" w:rsidR="00091042" w:rsidRDefault="00091042" w:rsidP="008A6698">
            <w:pPr>
              <w:rPr>
                <w:rFonts w:cstheme="minorHAnsi"/>
                <w:b/>
                <w:bCs/>
                <w:sz w:val="18"/>
                <w:szCs w:val="18"/>
              </w:rPr>
            </w:pPr>
            <w:r w:rsidRPr="00091042">
              <w:rPr>
                <w:rFonts w:cstheme="minorHAnsi"/>
                <w:b/>
                <w:bCs/>
                <w:sz w:val="18"/>
                <w:szCs w:val="18"/>
              </w:rPr>
              <w:t>Growing and changing</w:t>
            </w:r>
          </w:p>
          <w:p w14:paraId="201E2652" w14:textId="403F0BFF" w:rsidR="00091042" w:rsidRPr="00092FD1" w:rsidRDefault="00091042" w:rsidP="008A6698">
            <w:pPr>
              <w:rPr>
                <w:rFonts w:cstheme="minorHAnsi"/>
                <w:sz w:val="18"/>
                <w:szCs w:val="18"/>
              </w:rPr>
            </w:pPr>
            <w:r w:rsidRPr="00091042">
              <w:rPr>
                <w:rFonts w:cstheme="minorHAnsi"/>
                <w:sz w:val="18"/>
                <w:szCs w:val="18"/>
              </w:rPr>
              <w:t>H5. about what good physical health means; how to recognise early signs of physical illness</w:t>
            </w:r>
          </w:p>
        </w:tc>
      </w:tr>
      <w:tr w:rsidR="008A6698" w:rsidRPr="00C001DF" w14:paraId="49261029" w14:textId="4D8A56D8" w:rsidTr="00FA3ADC">
        <w:trPr>
          <w:trHeight w:val="111"/>
        </w:trPr>
        <w:tc>
          <w:tcPr>
            <w:tcW w:w="2354" w:type="dxa"/>
            <w:shd w:val="clear" w:color="auto" w:fill="FFE599" w:themeFill="accent4" w:themeFillTint="66"/>
          </w:tcPr>
          <w:p w14:paraId="74986F3B" w14:textId="66A23039" w:rsidR="008A6698" w:rsidRDefault="008A6698" w:rsidP="008A6698">
            <w:pPr>
              <w:rPr>
                <w:rFonts w:asciiTheme="majorHAnsi" w:hAnsiTheme="majorHAnsi" w:cstheme="majorHAnsi"/>
                <w:b/>
              </w:rPr>
            </w:pPr>
            <w:r w:rsidRPr="00C001DF">
              <w:rPr>
                <w:rFonts w:asciiTheme="majorHAnsi" w:hAnsiTheme="majorHAnsi" w:cstheme="majorHAnsi"/>
                <w:b/>
              </w:rPr>
              <w:t xml:space="preserve">Art and Design </w:t>
            </w:r>
          </w:p>
          <w:p w14:paraId="54CC249D" w14:textId="29705706" w:rsidR="008A6698" w:rsidRPr="00C001DF" w:rsidRDefault="008A6698" w:rsidP="008A6698">
            <w:pPr>
              <w:rPr>
                <w:rFonts w:asciiTheme="majorHAnsi" w:hAnsiTheme="majorHAnsi" w:cstheme="majorHAnsi"/>
              </w:rPr>
            </w:pPr>
            <w:r>
              <w:rPr>
                <w:rFonts w:asciiTheme="majorHAnsi" w:hAnsiTheme="majorHAnsi" w:cstheme="majorHAnsi"/>
              </w:rPr>
              <w:t>Refer to Access Art/ Long term plans</w:t>
            </w:r>
          </w:p>
        </w:tc>
        <w:tc>
          <w:tcPr>
            <w:tcW w:w="2764" w:type="dxa"/>
            <w:shd w:val="clear" w:color="auto" w:fill="auto"/>
          </w:tcPr>
          <w:p w14:paraId="7BBD58C2" w14:textId="77777777" w:rsidR="008A6698" w:rsidRDefault="008A6698" w:rsidP="008A6698">
            <w:pPr>
              <w:rPr>
                <w:rFonts w:cstheme="minorHAnsi"/>
                <w:b/>
                <w:bCs/>
                <w:sz w:val="18"/>
                <w:szCs w:val="18"/>
              </w:rPr>
            </w:pPr>
            <w:r w:rsidRPr="00472D81">
              <w:rPr>
                <w:rFonts w:cstheme="minorHAnsi"/>
                <w:b/>
                <w:bCs/>
                <w:sz w:val="18"/>
                <w:szCs w:val="18"/>
              </w:rPr>
              <w:t>Working in Three Dimensions – Sculpture, structure, inventiveness and determination</w:t>
            </w:r>
          </w:p>
          <w:p w14:paraId="36A570AE" w14:textId="0654BCCD" w:rsidR="008A6698" w:rsidRPr="00472D81" w:rsidRDefault="008A6698" w:rsidP="008A6698">
            <w:pPr>
              <w:rPr>
                <w:rFonts w:cstheme="minorHAnsi"/>
                <w:sz w:val="18"/>
                <w:szCs w:val="18"/>
              </w:rPr>
            </w:pPr>
            <w:r>
              <w:rPr>
                <w:rFonts w:cstheme="minorHAnsi"/>
                <w:sz w:val="18"/>
                <w:szCs w:val="18"/>
              </w:rPr>
              <w:t xml:space="preserve">Lesson 1 - </w:t>
            </w:r>
            <w:r w:rsidRPr="00472D81">
              <w:rPr>
                <w:rFonts w:cstheme="minorHAnsi"/>
                <w:sz w:val="18"/>
                <w:szCs w:val="18"/>
              </w:rPr>
              <w:t>Introduce Artists that are Inspired by the Things Which Birds Can Teach Us.</w:t>
            </w:r>
          </w:p>
        </w:tc>
        <w:tc>
          <w:tcPr>
            <w:tcW w:w="3337" w:type="dxa"/>
            <w:shd w:val="clear" w:color="auto" w:fill="auto"/>
          </w:tcPr>
          <w:p w14:paraId="424EA607" w14:textId="77777777" w:rsidR="008A6698" w:rsidRDefault="008A6698" w:rsidP="008A6698">
            <w:pPr>
              <w:rPr>
                <w:rFonts w:cstheme="minorHAnsi"/>
                <w:b/>
                <w:bCs/>
                <w:sz w:val="18"/>
                <w:szCs w:val="18"/>
              </w:rPr>
            </w:pPr>
            <w:r w:rsidRPr="00472D81">
              <w:rPr>
                <w:rFonts w:cstheme="minorHAnsi"/>
                <w:b/>
                <w:bCs/>
                <w:sz w:val="18"/>
                <w:szCs w:val="18"/>
              </w:rPr>
              <w:t>Working in Three Dimensions – Sculpture, structure, inventiveness and determination</w:t>
            </w:r>
          </w:p>
          <w:p w14:paraId="03E08E4B" w14:textId="60002F38" w:rsidR="008A6698" w:rsidRPr="00092FD1" w:rsidRDefault="008A6698" w:rsidP="008A6698">
            <w:pPr>
              <w:spacing w:after="160" w:line="259" w:lineRule="auto"/>
              <w:rPr>
                <w:rFonts w:cstheme="minorHAnsi"/>
                <w:sz w:val="18"/>
                <w:szCs w:val="18"/>
              </w:rPr>
            </w:pPr>
            <w:r>
              <w:rPr>
                <w:rFonts w:cstheme="minorHAnsi"/>
                <w:sz w:val="18"/>
                <w:szCs w:val="18"/>
              </w:rPr>
              <w:t xml:space="preserve">Lesson </w:t>
            </w:r>
            <w:r>
              <w:rPr>
                <w:rFonts w:cstheme="minorHAnsi"/>
                <w:sz w:val="18"/>
                <w:szCs w:val="18"/>
              </w:rPr>
              <w:t>2</w:t>
            </w:r>
            <w:r>
              <w:rPr>
                <w:rFonts w:cstheme="minorHAnsi"/>
                <w:sz w:val="18"/>
                <w:szCs w:val="18"/>
              </w:rPr>
              <w:t xml:space="preserve"> -</w:t>
            </w:r>
            <w:r>
              <w:rPr>
                <w:rFonts w:cstheme="minorHAnsi"/>
                <w:sz w:val="18"/>
                <w:szCs w:val="18"/>
              </w:rPr>
              <w:t xml:space="preserve"> </w:t>
            </w:r>
            <w:r w:rsidRPr="00472D81">
              <w:rPr>
                <w:rFonts w:cstheme="minorHAnsi"/>
                <w:sz w:val="18"/>
                <w:szCs w:val="18"/>
              </w:rPr>
              <w:t>Exploratory Mark Making</w:t>
            </w:r>
            <w:r>
              <w:rPr>
                <w:rFonts w:cstheme="minorHAnsi"/>
                <w:sz w:val="18"/>
                <w:szCs w:val="18"/>
              </w:rPr>
              <w:t xml:space="preserve"> – drawing nests.</w:t>
            </w:r>
          </w:p>
        </w:tc>
        <w:tc>
          <w:tcPr>
            <w:tcW w:w="2753" w:type="dxa"/>
            <w:shd w:val="clear" w:color="auto" w:fill="auto"/>
          </w:tcPr>
          <w:p w14:paraId="3C8BCF54" w14:textId="77777777" w:rsidR="008A6698" w:rsidRDefault="008A6698" w:rsidP="008A6698">
            <w:pPr>
              <w:rPr>
                <w:rFonts w:cstheme="minorHAnsi"/>
                <w:b/>
                <w:bCs/>
                <w:sz w:val="18"/>
                <w:szCs w:val="18"/>
              </w:rPr>
            </w:pPr>
            <w:r w:rsidRPr="00472D81">
              <w:rPr>
                <w:rFonts w:cstheme="minorHAnsi"/>
                <w:b/>
                <w:bCs/>
                <w:sz w:val="18"/>
                <w:szCs w:val="18"/>
              </w:rPr>
              <w:t>Working in Three Dimensions – Sculpture, structure, inventiveness and determination</w:t>
            </w:r>
          </w:p>
          <w:p w14:paraId="43489A78" w14:textId="7DA688D4" w:rsidR="008A6698" w:rsidRDefault="008A6698" w:rsidP="008A6698">
            <w:pPr>
              <w:rPr>
                <w:rFonts w:cstheme="minorHAnsi"/>
                <w:sz w:val="18"/>
                <w:szCs w:val="18"/>
              </w:rPr>
            </w:pPr>
            <w:r>
              <w:rPr>
                <w:rFonts w:cstheme="minorHAnsi"/>
                <w:sz w:val="18"/>
                <w:szCs w:val="18"/>
              </w:rPr>
              <w:t xml:space="preserve">Lesson </w:t>
            </w:r>
            <w:r>
              <w:rPr>
                <w:rFonts w:cstheme="minorHAnsi"/>
                <w:sz w:val="18"/>
                <w:szCs w:val="18"/>
              </w:rPr>
              <w:t>3</w:t>
            </w:r>
            <w:r>
              <w:rPr>
                <w:rFonts w:cstheme="minorHAnsi"/>
                <w:sz w:val="18"/>
                <w:szCs w:val="18"/>
              </w:rPr>
              <w:t xml:space="preserve"> - </w:t>
            </w:r>
            <w:r w:rsidRPr="00472D81">
              <w:rPr>
                <w:rFonts w:cstheme="minorHAnsi"/>
                <w:sz w:val="18"/>
                <w:szCs w:val="18"/>
              </w:rPr>
              <w:t>Making Nests</w:t>
            </w:r>
          </w:p>
          <w:p w14:paraId="58BF86DF" w14:textId="535ACABB" w:rsidR="008A6698" w:rsidRPr="00092FD1" w:rsidRDefault="008A6698" w:rsidP="008A6698">
            <w:pPr>
              <w:rPr>
                <w:rFonts w:cstheme="minorHAnsi"/>
                <w:sz w:val="18"/>
                <w:szCs w:val="18"/>
              </w:rPr>
            </w:pPr>
          </w:p>
        </w:tc>
        <w:tc>
          <w:tcPr>
            <w:tcW w:w="2750" w:type="dxa"/>
            <w:shd w:val="clear" w:color="auto" w:fill="auto"/>
          </w:tcPr>
          <w:p w14:paraId="5E538AA4" w14:textId="77777777" w:rsidR="008A6698" w:rsidRDefault="008A6698" w:rsidP="008A6698">
            <w:pPr>
              <w:rPr>
                <w:rFonts w:cstheme="minorHAnsi"/>
                <w:b/>
                <w:bCs/>
                <w:sz w:val="18"/>
                <w:szCs w:val="18"/>
              </w:rPr>
            </w:pPr>
            <w:r w:rsidRPr="00472D81">
              <w:rPr>
                <w:rFonts w:cstheme="minorHAnsi"/>
                <w:b/>
                <w:bCs/>
                <w:sz w:val="18"/>
                <w:szCs w:val="18"/>
              </w:rPr>
              <w:t>Working in Three Dimensions – Sculpture, structure, inventiveness and determination</w:t>
            </w:r>
          </w:p>
          <w:p w14:paraId="45FA91AA" w14:textId="4556D2DF" w:rsidR="008A6698" w:rsidRDefault="008A6698" w:rsidP="008A6698">
            <w:pPr>
              <w:rPr>
                <w:rFonts w:cstheme="minorHAnsi"/>
                <w:sz w:val="18"/>
                <w:szCs w:val="18"/>
              </w:rPr>
            </w:pPr>
            <w:r>
              <w:rPr>
                <w:rFonts w:cstheme="minorHAnsi"/>
                <w:sz w:val="18"/>
                <w:szCs w:val="18"/>
              </w:rPr>
              <w:t xml:space="preserve">Lesson </w:t>
            </w:r>
            <w:r>
              <w:rPr>
                <w:rFonts w:cstheme="minorHAnsi"/>
                <w:sz w:val="18"/>
                <w:szCs w:val="18"/>
              </w:rPr>
              <w:t>4</w:t>
            </w:r>
            <w:r>
              <w:rPr>
                <w:rFonts w:cstheme="minorHAnsi"/>
                <w:sz w:val="18"/>
                <w:szCs w:val="18"/>
              </w:rPr>
              <w:t xml:space="preserve"> </w:t>
            </w:r>
            <w:r>
              <w:rPr>
                <w:rFonts w:cstheme="minorHAnsi"/>
                <w:sz w:val="18"/>
                <w:szCs w:val="18"/>
              </w:rPr>
              <w:t>–</w:t>
            </w:r>
            <w:r>
              <w:rPr>
                <w:rFonts w:cstheme="minorHAnsi"/>
                <w:sz w:val="18"/>
                <w:szCs w:val="18"/>
              </w:rPr>
              <w:t xml:space="preserve"> </w:t>
            </w:r>
            <w:r>
              <w:rPr>
                <w:rFonts w:cstheme="minorHAnsi"/>
                <w:sz w:val="18"/>
                <w:szCs w:val="18"/>
              </w:rPr>
              <w:t>Share, reflect and discuss.</w:t>
            </w:r>
          </w:p>
          <w:p w14:paraId="46A5F89F" w14:textId="79EFC85D" w:rsidR="008A6698" w:rsidRPr="00092FD1" w:rsidRDefault="008A6698" w:rsidP="008A6698">
            <w:pPr>
              <w:rPr>
                <w:rFonts w:cstheme="minorHAnsi"/>
                <w:sz w:val="18"/>
                <w:szCs w:val="18"/>
              </w:rPr>
            </w:pPr>
          </w:p>
        </w:tc>
      </w:tr>
      <w:tr w:rsidR="008A6698" w:rsidRPr="00C001DF" w14:paraId="329CE3C6" w14:textId="5E89DF84" w:rsidTr="00110760">
        <w:trPr>
          <w:trHeight w:val="828"/>
        </w:trPr>
        <w:tc>
          <w:tcPr>
            <w:tcW w:w="2354" w:type="dxa"/>
            <w:vMerge w:val="restart"/>
            <w:shd w:val="clear" w:color="auto" w:fill="F7CAAC" w:themeFill="accent2" w:themeFillTint="66"/>
          </w:tcPr>
          <w:p w14:paraId="12A6EEBF" w14:textId="2954056E" w:rsidR="008A6698" w:rsidRPr="00C001DF" w:rsidRDefault="008A6698" w:rsidP="008A6698">
            <w:pPr>
              <w:rPr>
                <w:rFonts w:asciiTheme="majorHAnsi" w:hAnsiTheme="majorHAnsi" w:cstheme="majorHAnsi"/>
              </w:rPr>
            </w:pPr>
            <w:r w:rsidRPr="00C001DF">
              <w:rPr>
                <w:rFonts w:asciiTheme="majorHAnsi" w:hAnsiTheme="majorHAnsi" w:cstheme="majorHAnsi"/>
                <w:b/>
              </w:rPr>
              <w:t xml:space="preserve">P.E. </w:t>
            </w:r>
          </w:p>
          <w:p w14:paraId="5E5E26BE" w14:textId="1C9BB18A" w:rsidR="008A6698" w:rsidRPr="00C001DF" w:rsidRDefault="008A6698" w:rsidP="008A6698">
            <w:pPr>
              <w:rPr>
                <w:rFonts w:asciiTheme="majorHAnsi" w:hAnsiTheme="majorHAnsi" w:cstheme="majorHAnsi"/>
              </w:rPr>
            </w:pPr>
            <w:r>
              <w:rPr>
                <w:rFonts w:asciiTheme="majorHAnsi" w:hAnsiTheme="majorHAnsi" w:cstheme="majorHAnsi"/>
              </w:rPr>
              <w:t xml:space="preserve">Refer to peplanning.org/ Long term plans </w:t>
            </w:r>
          </w:p>
        </w:tc>
        <w:tc>
          <w:tcPr>
            <w:tcW w:w="2764" w:type="dxa"/>
            <w:shd w:val="clear" w:color="auto" w:fill="auto"/>
          </w:tcPr>
          <w:p w14:paraId="6B9F83DB" w14:textId="77777777" w:rsidR="008A6698" w:rsidRDefault="008A6698" w:rsidP="008A6698">
            <w:pPr>
              <w:rPr>
                <w:rFonts w:cstheme="minorHAnsi"/>
                <w:b/>
                <w:bCs/>
                <w:sz w:val="18"/>
                <w:szCs w:val="18"/>
              </w:rPr>
            </w:pPr>
            <w:r w:rsidRPr="00D9078D">
              <w:rPr>
                <w:rFonts w:cstheme="minorHAnsi"/>
                <w:b/>
                <w:bCs/>
                <w:sz w:val="18"/>
                <w:szCs w:val="18"/>
              </w:rPr>
              <w:t>Netball</w:t>
            </w:r>
          </w:p>
          <w:p w14:paraId="5D013325" w14:textId="4542F115" w:rsidR="008A6698" w:rsidRPr="00D9078D" w:rsidRDefault="008A6698" w:rsidP="008A6698">
            <w:pPr>
              <w:rPr>
                <w:rFonts w:cstheme="minorHAnsi"/>
                <w:sz w:val="18"/>
                <w:szCs w:val="18"/>
              </w:rPr>
            </w:pPr>
            <w:r w:rsidRPr="00D9078D">
              <w:rPr>
                <w:rFonts w:cstheme="minorHAnsi"/>
                <w:sz w:val="18"/>
                <w:szCs w:val="18"/>
              </w:rPr>
              <w:t xml:space="preserve">Lesson 1 – Introduction and ball control </w:t>
            </w:r>
          </w:p>
        </w:tc>
        <w:tc>
          <w:tcPr>
            <w:tcW w:w="3337" w:type="dxa"/>
          </w:tcPr>
          <w:p w14:paraId="6A29E5CE" w14:textId="77777777" w:rsidR="008A6698" w:rsidRDefault="008A6698" w:rsidP="008A6698">
            <w:pPr>
              <w:rPr>
                <w:rFonts w:cstheme="minorHAnsi"/>
                <w:b/>
                <w:bCs/>
                <w:sz w:val="18"/>
                <w:szCs w:val="18"/>
              </w:rPr>
            </w:pPr>
            <w:r w:rsidRPr="00D9078D">
              <w:rPr>
                <w:rFonts w:cstheme="minorHAnsi"/>
                <w:b/>
                <w:bCs/>
                <w:sz w:val="18"/>
                <w:szCs w:val="18"/>
              </w:rPr>
              <w:t>Netball</w:t>
            </w:r>
          </w:p>
          <w:p w14:paraId="1213F068" w14:textId="6760A5AE" w:rsidR="008A6698" w:rsidRPr="00092FD1" w:rsidRDefault="008A6698" w:rsidP="008A6698">
            <w:pPr>
              <w:rPr>
                <w:rFonts w:cstheme="minorHAnsi"/>
                <w:sz w:val="18"/>
                <w:szCs w:val="18"/>
              </w:rPr>
            </w:pPr>
            <w:r w:rsidRPr="00D9078D">
              <w:rPr>
                <w:rFonts w:cstheme="minorHAnsi"/>
                <w:sz w:val="18"/>
                <w:szCs w:val="18"/>
              </w:rPr>
              <w:t xml:space="preserve">Lesson </w:t>
            </w:r>
            <w:r>
              <w:rPr>
                <w:rFonts w:cstheme="minorHAnsi"/>
                <w:sz w:val="18"/>
                <w:szCs w:val="18"/>
              </w:rPr>
              <w:t>2</w:t>
            </w:r>
            <w:r w:rsidRPr="00D9078D">
              <w:rPr>
                <w:rFonts w:cstheme="minorHAnsi"/>
                <w:sz w:val="18"/>
                <w:szCs w:val="18"/>
              </w:rPr>
              <w:t xml:space="preserve"> – </w:t>
            </w:r>
            <w:r>
              <w:rPr>
                <w:rFonts w:cstheme="minorHAnsi"/>
                <w:sz w:val="18"/>
                <w:szCs w:val="18"/>
              </w:rPr>
              <w:t>Passing: catching</w:t>
            </w:r>
          </w:p>
        </w:tc>
        <w:tc>
          <w:tcPr>
            <w:tcW w:w="2753" w:type="dxa"/>
          </w:tcPr>
          <w:p w14:paraId="1F92B261" w14:textId="77777777" w:rsidR="008A6698" w:rsidRDefault="008A6698" w:rsidP="008A6698">
            <w:pPr>
              <w:rPr>
                <w:rFonts w:cstheme="minorHAnsi"/>
                <w:b/>
                <w:bCs/>
                <w:sz w:val="18"/>
                <w:szCs w:val="18"/>
              </w:rPr>
            </w:pPr>
            <w:r w:rsidRPr="00D9078D">
              <w:rPr>
                <w:rFonts w:cstheme="minorHAnsi"/>
                <w:b/>
                <w:bCs/>
                <w:sz w:val="18"/>
                <w:szCs w:val="18"/>
              </w:rPr>
              <w:t>Netball</w:t>
            </w:r>
          </w:p>
          <w:p w14:paraId="21FA70B8" w14:textId="642F4F8D" w:rsidR="008A6698" w:rsidRPr="00092FD1" w:rsidRDefault="008A6698" w:rsidP="008A6698">
            <w:pPr>
              <w:rPr>
                <w:rFonts w:cstheme="minorHAnsi"/>
                <w:sz w:val="18"/>
                <w:szCs w:val="18"/>
              </w:rPr>
            </w:pPr>
            <w:r w:rsidRPr="00D9078D">
              <w:rPr>
                <w:rFonts w:cstheme="minorHAnsi"/>
                <w:sz w:val="18"/>
                <w:szCs w:val="18"/>
              </w:rPr>
              <w:t xml:space="preserve">Lesson </w:t>
            </w:r>
            <w:r>
              <w:rPr>
                <w:rFonts w:cstheme="minorHAnsi"/>
                <w:sz w:val="18"/>
                <w:szCs w:val="18"/>
              </w:rPr>
              <w:t>3</w:t>
            </w:r>
            <w:r w:rsidRPr="00D9078D">
              <w:rPr>
                <w:rFonts w:cstheme="minorHAnsi"/>
                <w:sz w:val="18"/>
                <w:szCs w:val="18"/>
              </w:rPr>
              <w:t xml:space="preserve"> – </w:t>
            </w:r>
            <w:r>
              <w:rPr>
                <w:rFonts w:cstheme="minorHAnsi"/>
                <w:sz w:val="18"/>
                <w:szCs w:val="18"/>
              </w:rPr>
              <w:t>Passing: throwing</w:t>
            </w:r>
          </w:p>
        </w:tc>
        <w:tc>
          <w:tcPr>
            <w:tcW w:w="2750" w:type="dxa"/>
          </w:tcPr>
          <w:p w14:paraId="65840107" w14:textId="77777777" w:rsidR="008A6698" w:rsidRDefault="008A6698" w:rsidP="008A6698">
            <w:pPr>
              <w:rPr>
                <w:rFonts w:cstheme="minorHAnsi"/>
                <w:b/>
                <w:bCs/>
                <w:sz w:val="18"/>
                <w:szCs w:val="18"/>
              </w:rPr>
            </w:pPr>
            <w:r w:rsidRPr="00D9078D">
              <w:rPr>
                <w:rFonts w:cstheme="minorHAnsi"/>
                <w:b/>
                <w:bCs/>
                <w:sz w:val="18"/>
                <w:szCs w:val="18"/>
              </w:rPr>
              <w:t>Netball</w:t>
            </w:r>
          </w:p>
          <w:p w14:paraId="1FC2F965" w14:textId="445DBBEB" w:rsidR="008A6698" w:rsidRPr="00092FD1" w:rsidRDefault="008A6698" w:rsidP="008A6698">
            <w:pPr>
              <w:rPr>
                <w:rFonts w:cstheme="minorHAnsi"/>
                <w:sz w:val="18"/>
                <w:szCs w:val="18"/>
              </w:rPr>
            </w:pPr>
            <w:r w:rsidRPr="00D9078D">
              <w:rPr>
                <w:rFonts w:cstheme="minorHAnsi"/>
                <w:sz w:val="18"/>
                <w:szCs w:val="18"/>
              </w:rPr>
              <w:t xml:space="preserve">Lesson </w:t>
            </w:r>
            <w:r>
              <w:rPr>
                <w:rFonts w:cstheme="minorHAnsi"/>
                <w:sz w:val="18"/>
                <w:szCs w:val="18"/>
              </w:rPr>
              <w:t>4</w:t>
            </w:r>
            <w:r w:rsidRPr="00D9078D">
              <w:rPr>
                <w:rFonts w:cstheme="minorHAnsi"/>
                <w:sz w:val="18"/>
                <w:szCs w:val="18"/>
              </w:rPr>
              <w:t xml:space="preserve"> – </w:t>
            </w:r>
            <w:r>
              <w:rPr>
                <w:rFonts w:cstheme="minorHAnsi"/>
                <w:sz w:val="18"/>
                <w:szCs w:val="18"/>
              </w:rPr>
              <w:t>Simple games</w:t>
            </w:r>
          </w:p>
        </w:tc>
      </w:tr>
      <w:tr w:rsidR="008A6698" w:rsidRPr="00C001DF" w14:paraId="45A2AF66" w14:textId="3480DDE4" w:rsidTr="00110760">
        <w:trPr>
          <w:trHeight w:val="828"/>
        </w:trPr>
        <w:tc>
          <w:tcPr>
            <w:tcW w:w="2354" w:type="dxa"/>
            <w:vMerge/>
            <w:shd w:val="clear" w:color="auto" w:fill="F7CAAC" w:themeFill="accent2" w:themeFillTint="66"/>
          </w:tcPr>
          <w:p w14:paraId="46B6B0F8" w14:textId="77777777" w:rsidR="008A6698" w:rsidRPr="00C001DF" w:rsidRDefault="008A6698" w:rsidP="008A6698">
            <w:pPr>
              <w:rPr>
                <w:rFonts w:asciiTheme="majorHAnsi" w:hAnsiTheme="majorHAnsi" w:cstheme="majorHAnsi"/>
                <w:b/>
              </w:rPr>
            </w:pPr>
          </w:p>
        </w:tc>
        <w:tc>
          <w:tcPr>
            <w:tcW w:w="2764" w:type="dxa"/>
          </w:tcPr>
          <w:p w14:paraId="49192587" w14:textId="7793F900" w:rsidR="008A6698" w:rsidRDefault="008A6698" w:rsidP="008A6698">
            <w:pPr>
              <w:rPr>
                <w:rFonts w:cstheme="minorHAnsi"/>
                <w:b/>
                <w:bCs/>
                <w:sz w:val="18"/>
                <w:szCs w:val="18"/>
              </w:rPr>
            </w:pPr>
            <w:r>
              <w:rPr>
                <w:rFonts w:cstheme="minorHAnsi"/>
                <w:b/>
                <w:bCs/>
                <w:sz w:val="18"/>
                <w:szCs w:val="18"/>
              </w:rPr>
              <w:t>Swimming</w:t>
            </w:r>
          </w:p>
          <w:p w14:paraId="69AFEE33" w14:textId="33A83B0E" w:rsidR="008A6698" w:rsidRPr="00092FD1" w:rsidRDefault="008A6698" w:rsidP="008A6698">
            <w:pPr>
              <w:rPr>
                <w:rFonts w:cstheme="minorHAnsi"/>
                <w:sz w:val="18"/>
                <w:szCs w:val="18"/>
              </w:rPr>
            </w:pPr>
          </w:p>
        </w:tc>
        <w:tc>
          <w:tcPr>
            <w:tcW w:w="3337" w:type="dxa"/>
          </w:tcPr>
          <w:p w14:paraId="41F729EC" w14:textId="77777777" w:rsidR="008A6698" w:rsidRDefault="008A6698" w:rsidP="008A6698">
            <w:pPr>
              <w:rPr>
                <w:rFonts w:cstheme="minorHAnsi"/>
                <w:b/>
                <w:bCs/>
                <w:sz w:val="18"/>
                <w:szCs w:val="18"/>
              </w:rPr>
            </w:pPr>
            <w:r>
              <w:rPr>
                <w:rFonts w:cstheme="minorHAnsi"/>
                <w:b/>
                <w:bCs/>
                <w:sz w:val="18"/>
                <w:szCs w:val="18"/>
              </w:rPr>
              <w:t>Swimming</w:t>
            </w:r>
          </w:p>
          <w:p w14:paraId="1D52036E" w14:textId="6C83718C" w:rsidR="008A6698" w:rsidRPr="00092FD1" w:rsidRDefault="008A6698" w:rsidP="008A6698">
            <w:pPr>
              <w:rPr>
                <w:rFonts w:cstheme="minorHAnsi"/>
                <w:sz w:val="18"/>
                <w:szCs w:val="18"/>
              </w:rPr>
            </w:pPr>
          </w:p>
        </w:tc>
        <w:tc>
          <w:tcPr>
            <w:tcW w:w="2753" w:type="dxa"/>
          </w:tcPr>
          <w:p w14:paraId="42101635" w14:textId="77777777" w:rsidR="008A6698" w:rsidRDefault="008A6698" w:rsidP="008A6698">
            <w:pPr>
              <w:rPr>
                <w:rFonts w:cstheme="minorHAnsi"/>
                <w:b/>
                <w:bCs/>
                <w:sz w:val="18"/>
                <w:szCs w:val="18"/>
              </w:rPr>
            </w:pPr>
            <w:r>
              <w:rPr>
                <w:rFonts w:cstheme="minorHAnsi"/>
                <w:b/>
                <w:bCs/>
                <w:sz w:val="18"/>
                <w:szCs w:val="18"/>
              </w:rPr>
              <w:t>Swimming</w:t>
            </w:r>
          </w:p>
          <w:p w14:paraId="6E5A51D3" w14:textId="0BBABD0D" w:rsidR="008A6698" w:rsidRPr="00092FD1" w:rsidRDefault="008A6698" w:rsidP="008A6698">
            <w:pPr>
              <w:rPr>
                <w:rFonts w:cstheme="minorHAnsi"/>
                <w:sz w:val="18"/>
                <w:szCs w:val="18"/>
              </w:rPr>
            </w:pPr>
          </w:p>
        </w:tc>
        <w:tc>
          <w:tcPr>
            <w:tcW w:w="2750" w:type="dxa"/>
          </w:tcPr>
          <w:p w14:paraId="7E30C711" w14:textId="77777777" w:rsidR="008A6698" w:rsidRDefault="008A6698" w:rsidP="008A6698">
            <w:pPr>
              <w:rPr>
                <w:rFonts w:cstheme="minorHAnsi"/>
                <w:b/>
                <w:bCs/>
                <w:sz w:val="18"/>
                <w:szCs w:val="18"/>
              </w:rPr>
            </w:pPr>
            <w:r>
              <w:rPr>
                <w:rFonts w:cstheme="minorHAnsi"/>
                <w:b/>
                <w:bCs/>
                <w:sz w:val="18"/>
                <w:szCs w:val="18"/>
              </w:rPr>
              <w:t>Swimming</w:t>
            </w:r>
          </w:p>
          <w:p w14:paraId="1A01F4B4" w14:textId="3040DF93" w:rsidR="008A6698" w:rsidRPr="00092FD1" w:rsidRDefault="008A6698" w:rsidP="008A6698">
            <w:pPr>
              <w:rPr>
                <w:rFonts w:cstheme="minorHAnsi"/>
                <w:sz w:val="18"/>
                <w:szCs w:val="18"/>
              </w:rPr>
            </w:pPr>
          </w:p>
        </w:tc>
      </w:tr>
    </w:tbl>
    <w:p w14:paraId="473E4CBE" w14:textId="77777777" w:rsidR="00806F6B" w:rsidRDefault="00806F6B" w:rsidP="00806F6B">
      <w:pPr>
        <w:spacing w:after="200" w:line="276" w:lineRule="auto"/>
        <w:rPr>
          <w:sz w:val="24"/>
          <w:szCs w:val="24"/>
        </w:rPr>
      </w:pPr>
    </w:p>
    <w:p w14:paraId="54CEBF4E" w14:textId="4864347C" w:rsidR="00806F6B" w:rsidRPr="00806F6B" w:rsidRDefault="00806F6B" w:rsidP="00C11E69">
      <w:pPr>
        <w:spacing w:after="200" w:line="276" w:lineRule="auto"/>
        <w:jc w:val="center"/>
        <w:rPr>
          <w:i/>
          <w:iCs/>
          <w:sz w:val="24"/>
          <w:szCs w:val="24"/>
        </w:rPr>
      </w:pPr>
      <w:r w:rsidRPr="00806F6B">
        <w:rPr>
          <w:i/>
          <w:iCs/>
          <w:sz w:val="24"/>
          <w:szCs w:val="24"/>
        </w:rPr>
        <w:t xml:space="preserve">When planning </w:t>
      </w:r>
      <w:proofErr w:type="gramStart"/>
      <w:r w:rsidRPr="00806F6B">
        <w:rPr>
          <w:i/>
          <w:iCs/>
          <w:sz w:val="24"/>
          <w:szCs w:val="24"/>
        </w:rPr>
        <w:t>consider</w:t>
      </w:r>
      <w:proofErr w:type="gramEnd"/>
      <w:r w:rsidRPr="00806F6B">
        <w:rPr>
          <w:i/>
          <w:iCs/>
          <w:sz w:val="24"/>
          <w:szCs w:val="24"/>
        </w:rPr>
        <w:t xml:space="preserve"> what’s happening locally or nationally, what’s relevant, engaging and rooted in securing the children’s knowledge and developing their skills and understanding over a series of lessons.</w:t>
      </w:r>
    </w:p>
    <w:p w14:paraId="5DC87FD2" w14:textId="1B0A167B" w:rsidR="00C570C4" w:rsidRPr="004753E3" w:rsidRDefault="00806F6B" w:rsidP="004753E3">
      <w:pPr>
        <w:spacing w:after="200" w:line="276" w:lineRule="auto"/>
        <w:jc w:val="center"/>
        <w:rPr>
          <w:i/>
          <w:iCs/>
          <w:sz w:val="24"/>
          <w:szCs w:val="24"/>
        </w:rPr>
      </w:pPr>
      <w:r w:rsidRPr="00806F6B">
        <w:rPr>
          <w:i/>
          <w:iCs/>
          <w:sz w:val="24"/>
          <w:szCs w:val="24"/>
        </w:rPr>
        <w:t xml:space="preserve">All </w:t>
      </w:r>
      <w:proofErr w:type="gramStart"/>
      <w:r w:rsidRPr="00806F6B">
        <w:rPr>
          <w:i/>
          <w:iCs/>
          <w:sz w:val="24"/>
          <w:szCs w:val="24"/>
        </w:rPr>
        <w:t>medium term</w:t>
      </w:r>
      <w:proofErr w:type="gramEnd"/>
      <w:r w:rsidRPr="00806F6B">
        <w:rPr>
          <w:i/>
          <w:iCs/>
          <w:sz w:val="24"/>
          <w:szCs w:val="24"/>
        </w:rPr>
        <w:t xml:space="preserve"> planning should be sent to </w:t>
      </w:r>
      <w:r w:rsidR="00FF07CE">
        <w:rPr>
          <w:i/>
          <w:iCs/>
          <w:sz w:val="24"/>
          <w:szCs w:val="24"/>
        </w:rPr>
        <w:t>Eleanor Mavin and Julie Ball</w:t>
      </w:r>
      <w:r w:rsidRPr="00806F6B">
        <w:rPr>
          <w:i/>
          <w:iCs/>
          <w:sz w:val="24"/>
          <w:szCs w:val="24"/>
        </w:rPr>
        <w:t xml:space="preserve"> at the beginning of each new term.</w:t>
      </w:r>
    </w:p>
    <w:sectPr w:rsidR="00C570C4" w:rsidRPr="004753E3" w:rsidSect="002B2D51">
      <w:headerReference w:type="default" r:id="rId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7DFE" w14:textId="77777777" w:rsidR="0075263A" w:rsidRDefault="0075263A" w:rsidP="00127852">
      <w:pPr>
        <w:spacing w:after="0" w:line="240" w:lineRule="auto"/>
      </w:pPr>
      <w:r>
        <w:separator/>
      </w:r>
    </w:p>
  </w:endnote>
  <w:endnote w:type="continuationSeparator" w:id="0">
    <w:p w14:paraId="4D8905A0" w14:textId="77777777" w:rsidR="0075263A" w:rsidRDefault="0075263A" w:rsidP="0012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Medium">
    <w:altName w:val="Roboto Medium"/>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2A22" w14:textId="77777777" w:rsidR="0075263A" w:rsidRDefault="0075263A" w:rsidP="00127852">
      <w:pPr>
        <w:spacing w:after="0" w:line="240" w:lineRule="auto"/>
      </w:pPr>
      <w:r>
        <w:separator/>
      </w:r>
    </w:p>
  </w:footnote>
  <w:footnote w:type="continuationSeparator" w:id="0">
    <w:p w14:paraId="1CE57E6B" w14:textId="77777777" w:rsidR="0075263A" w:rsidRDefault="0075263A" w:rsidP="0012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7125" w14:textId="6BB4ACC6" w:rsidR="00C001DF" w:rsidRPr="00622CBA" w:rsidRDefault="00622CBA" w:rsidP="00622CBA">
    <w:pPr>
      <w:pStyle w:val="Header"/>
      <w:jc w:val="center"/>
      <w:rPr>
        <w:b/>
        <w:bCs/>
        <w:sz w:val="28"/>
        <w:szCs w:val="28"/>
      </w:rPr>
    </w:pPr>
    <w:r w:rsidRPr="00622CBA">
      <w:rPr>
        <w:b/>
        <w:bCs/>
        <w:noProof/>
        <w:sz w:val="28"/>
        <w:szCs w:val="28"/>
      </w:rPr>
      <w:drawing>
        <wp:anchor distT="0" distB="0" distL="114300" distR="114300" simplePos="0" relativeHeight="251658240" behindDoc="1" locked="0" layoutInCell="1" allowOverlap="1" wp14:anchorId="40D68A1E" wp14:editId="21A210E1">
          <wp:simplePos x="0" y="0"/>
          <wp:positionH relativeFrom="column">
            <wp:posOffset>9039225</wp:posOffset>
          </wp:positionH>
          <wp:positionV relativeFrom="paragraph">
            <wp:posOffset>-278130</wp:posOffset>
          </wp:positionV>
          <wp:extent cx="771525" cy="774065"/>
          <wp:effectExtent l="0" t="0" r="9525" b="6985"/>
          <wp:wrapTight wrapText="bothSides">
            <wp:wrapPolygon edited="0">
              <wp:start x="0" y="0"/>
              <wp:lineTo x="0" y="21263"/>
              <wp:lineTo x="21333" y="21263"/>
              <wp:lineTo x="213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Pr>
      <w:t xml:space="preserve">            </w:t>
    </w:r>
    <w:r w:rsidRPr="00622CBA">
      <w:rPr>
        <w:b/>
        <w:bCs/>
        <w:sz w:val="28"/>
        <w:szCs w:val="28"/>
      </w:rPr>
      <w:t>Bicton CE Primary School and Nursery</w:t>
    </w:r>
  </w:p>
  <w:p w14:paraId="5D915C2E" w14:textId="63507912" w:rsidR="00622CBA" w:rsidRDefault="00622CBA" w:rsidP="00622CBA">
    <w:pPr>
      <w:pStyle w:val="Header"/>
      <w:jc w:val="center"/>
      <w:rPr>
        <w:b/>
        <w:bCs/>
        <w:sz w:val="28"/>
        <w:szCs w:val="28"/>
      </w:rPr>
    </w:pPr>
    <w:r>
      <w:rPr>
        <w:b/>
        <w:bCs/>
        <w:sz w:val="28"/>
        <w:szCs w:val="28"/>
      </w:rPr>
      <w:t xml:space="preserve">             </w:t>
    </w:r>
    <w:r w:rsidRPr="00622CBA">
      <w:rPr>
        <w:b/>
        <w:bCs/>
        <w:sz w:val="28"/>
        <w:szCs w:val="28"/>
      </w:rPr>
      <w:t>Medium Term Planning</w:t>
    </w:r>
  </w:p>
  <w:p w14:paraId="1EBA57E4" w14:textId="77777777" w:rsidR="00622CBA" w:rsidRPr="00622CBA" w:rsidRDefault="00622CBA" w:rsidP="00C001DF">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71F"/>
    <w:multiLevelType w:val="multilevel"/>
    <w:tmpl w:val="279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75614"/>
    <w:multiLevelType w:val="multilevel"/>
    <w:tmpl w:val="22CA0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6671A"/>
    <w:multiLevelType w:val="hybridMultilevel"/>
    <w:tmpl w:val="D290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D3020"/>
    <w:multiLevelType w:val="multilevel"/>
    <w:tmpl w:val="0BD085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14D7008"/>
    <w:multiLevelType w:val="multilevel"/>
    <w:tmpl w:val="6D04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572C3"/>
    <w:multiLevelType w:val="multilevel"/>
    <w:tmpl w:val="0A0C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33BBB"/>
    <w:multiLevelType w:val="multilevel"/>
    <w:tmpl w:val="7508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14363"/>
    <w:multiLevelType w:val="multilevel"/>
    <w:tmpl w:val="D03A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B19AE"/>
    <w:multiLevelType w:val="multilevel"/>
    <w:tmpl w:val="CC56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D261CD"/>
    <w:multiLevelType w:val="multilevel"/>
    <w:tmpl w:val="A536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970EC"/>
    <w:multiLevelType w:val="hybridMultilevel"/>
    <w:tmpl w:val="B122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A00CF"/>
    <w:multiLevelType w:val="multilevel"/>
    <w:tmpl w:val="8040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54CD1"/>
    <w:multiLevelType w:val="multilevel"/>
    <w:tmpl w:val="6776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B50F4"/>
    <w:multiLevelType w:val="multilevel"/>
    <w:tmpl w:val="C01E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70AE9"/>
    <w:multiLevelType w:val="hybridMultilevel"/>
    <w:tmpl w:val="7396D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8250B"/>
    <w:multiLevelType w:val="hybridMultilevel"/>
    <w:tmpl w:val="B1D4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A60EE"/>
    <w:multiLevelType w:val="multilevel"/>
    <w:tmpl w:val="AB20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A333B"/>
    <w:multiLevelType w:val="multilevel"/>
    <w:tmpl w:val="1648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471394"/>
    <w:multiLevelType w:val="multilevel"/>
    <w:tmpl w:val="B6AE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32A11"/>
    <w:multiLevelType w:val="multilevel"/>
    <w:tmpl w:val="186A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2425F"/>
    <w:multiLevelType w:val="hybridMultilevel"/>
    <w:tmpl w:val="E49A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B6342"/>
    <w:multiLevelType w:val="multilevel"/>
    <w:tmpl w:val="66A0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0A1861"/>
    <w:multiLevelType w:val="multilevel"/>
    <w:tmpl w:val="EB94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981ADF"/>
    <w:multiLevelType w:val="hybridMultilevel"/>
    <w:tmpl w:val="2F6E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37459"/>
    <w:multiLevelType w:val="multilevel"/>
    <w:tmpl w:val="B1C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421291"/>
    <w:multiLevelType w:val="multilevel"/>
    <w:tmpl w:val="CF0E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9E6360"/>
    <w:multiLevelType w:val="multilevel"/>
    <w:tmpl w:val="5276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6C75BA"/>
    <w:multiLevelType w:val="multilevel"/>
    <w:tmpl w:val="74C4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F2193"/>
    <w:multiLevelType w:val="multilevel"/>
    <w:tmpl w:val="6FA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2151D8"/>
    <w:multiLevelType w:val="multilevel"/>
    <w:tmpl w:val="4664E77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63B02BBE"/>
    <w:multiLevelType w:val="multilevel"/>
    <w:tmpl w:val="AB96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660C95"/>
    <w:multiLevelType w:val="multilevel"/>
    <w:tmpl w:val="D594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C1CDC"/>
    <w:multiLevelType w:val="multilevel"/>
    <w:tmpl w:val="C18A6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68268B"/>
    <w:multiLevelType w:val="multilevel"/>
    <w:tmpl w:val="96D0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B6765E"/>
    <w:multiLevelType w:val="multilevel"/>
    <w:tmpl w:val="76E6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6D3AF1"/>
    <w:multiLevelType w:val="hybridMultilevel"/>
    <w:tmpl w:val="BDFA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52E3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6338354">
    <w:abstractNumId w:val="34"/>
  </w:num>
  <w:num w:numId="2" w16cid:durableId="2035113330">
    <w:abstractNumId w:val="33"/>
  </w:num>
  <w:num w:numId="3" w16cid:durableId="1855413782">
    <w:abstractNumId w:val="25"/>
  </w:num>
  <w:num w:numId="4" w16cid:durableId="1788038402">
    <w:abstractNumId w:val="30"/>
  </w:num>
  <w:num w:numId="5" w16cid:durableId="902182374">
    <w:abstractNumId w:val="0"/>
  </w:num>
  <w:num w:numId="6" w16cid:durableId="2031374258">
    <w:abstractNumId w:val="22"/>
  </w:num>
  <w:num w:numId="7" w16cid:durableId="1984506233">
    <w:abstractNumId w:val="15"/>
  </w:num>
  <w:num w:numId="8" w16cid:durableId="1164006670">
    <w:abstractNumId w:val="14"/>
  </w:num>
  <w:num w:numId="9" w16cid:durableId="1406220781">
    <w:abstractNumId w:val="35"/>
  </w:num>
  <w:num w:numId="10" w16cid:durableId="1727996800">
    <w:abstractNumId w:val="2"/>
  </w:num>
  <w:num w:numId="11" w16cid:durableId="2110471120">
    <w:abstractNumId w:val="23"/>
  </w:num>
  <w:num w:numId="12" w16cid:durableId="566258726">
    <w:abstractNumId w:val="20"/>
  </w:num>
  <w:num w:numId="13" w16cid:durableId="527066494">
    <w:abstractNumId w:val="36"/>
  </w:num>
  <w:num w:numId="14" w16cid:durableId="453451515">
    <w:abstractNumId w:val="7"/>
  </w:num>
  <w:num w:numId="15" w16cid:durableId="1739740083">
    <w:abstractNumId w:val="16"/>
  </w:num>
  <w:num w:numId="16" w16cid:durableId="1669137411">
    <w:abstractNumId w:val="9"/>
  </w:num>
  <w:num w:numId="17" w16cid:durableId="1541477270">
    <w:abstractNumId w:val="18"/>
  </w:num>
  <w:num w:numId="18" w16cid:durableId="1942295899">
    <w:abstractNumId w:val="13"/>
  </w:num>
  <w:num w:numId="19" w16cid:durableId="438108659">
    <w:abstractNumId w:val="28"/>
  </w:num>
  <w:num w:numId="20" w16cid:durableId="1820924226">
    <w:abstractNumId w:val="6"/>
  </w:num>
  <w:num w:numId="21" w16cid:durableId="45690774">
    <w:abstractNumId w:val="27"/>
  </w:num>
  <w:num w:numId="22" w16cid:durableId="1876694505">
    <w:abstractNumId w:val="26"/>
  </w:num>
  <w:num w:numId="23" w16cid:durableId="674570892">
    <w:abstractNumId w:val="24"/>
  </w:num>
  <w:num w:numId="24" w16cid:durableId="1183203221">
    <w:abstractNumId w:val="31"/>
  </w:num>
  <w:num w:numId="25" w16cid:durableId="797797787">
    <w:abstractNumId w:val="4"/>
  </w:num>
  <w:num w:numId="26" w16cid:durableId="1810243131">
    <w:abstractNumId w:val="12"/>
  </w:num>
  <w:num w:numId="27" w16cid:durableId="365714732">
    <w:abstractNumId w:val="19"/>
  </w:num>
  <w:num w:numId="28" w16cid:durableId="1663583380">
    <w:abstractNumId w:val="10"/>
  </w:num>
  <w:num w:numId="29" w16cid:durableId="998114089">
    <w:abstractNumId w:val="11"/>
  </w:num>
  <w:num w:numId="30" w16cid:durableId="721756532">
    <w:abstractNumId w:val="29"/>
  </w:num>
  <w:num w:numId="31" w16cid:durableId="451100583">
    <w:abstractNumId w:val="3"/>
  </w:num>
  <w:num w:numId="32" w16cid:durableId="107624854">
    <w:abstractNumId w:val="17"/>
  </w:num>
  <w:num w:numId="33" w16cid:durableId="787771517">
    <w:abstractNumId w:val="1"/>
  </w:num>
  <w:num w:numId="34" w16cid:durableId="878204535">
    <w:abstractNumId w:val="32"/>
  </w:num>
  <w:num w:numId="35" w16cid:durableId="1107656306">
    <w:abstractNumId w:val="5"/>
  </w:num>
  <w:num w:numId="36" w16cid:durableId="1650790777">
    <w:abstractNumId w:val="8"/>
  </w:num>
  <w:num w:numId="37" w16cid:durableId="10208147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0B"/>
    <w:rsid w:val="0001158D"/>
    <w:rsid w:val="00016B8F"/>
    <w:rsid w:val="000236EB"/>
    <w:rsid w:val="00024D33"/>
    <w:rsid w:val="000261E6"/>
    <w:rsid w:val="000271CF"/>
    <w:rsid w:val="000607D4"/>
    <w:rsid w:val="000663B1"/>
    <w:rsid w:val="00067827"/>
    <w:rsid w:val="00087428"/>
    <w:rsid w:val="00091042"/>
    <w:rsid w:val="00092293"/>
    <w:rsid w:val="00092FD1"/>
    <w:rsid w:val="000A18BA"/>
    <w:rsid w:val="000C3FDD"/>
    <w:rsid w:val="000D0955"/>
    <w:rsid w:val="000F0C17"/>
    <w:rsid w:val="00110760"/>
    <w:rsid w:val="00127852"/>
    <w:rsid w:val="00144FB3"/>
    <w:rsid w:val="00147A77"/>
    <w:rsid w:val="0015126C"/>
    <w:rsid w:val="00151E00"/>
    <w:rsid w:val="00152ED5"/>
    <w:rsid w:val="00165348"/>
    <w:rsid w:val="001676D3"/>
    <w:rsid w:val="00173066"/>
    <w:rsid w:val="00181DAC"/>
    <w:rsid w:val="00186E50"/>
    <w:rsid w:val="00190147"/>
    <w:rsid w:val="001A62E0"/>
    <w:rsid w:val="001B3783"/>
    <w:rsid w:val="001C3A16"/>
    <w:rsid w:val="001E4213"/>
    <w:rsid w:val="001F03B8"/>
    <w:rsid w:val="001F4E86"/>
    <w:rsid w:val="002278CB"/>
    <w:rsid w:val="00231F7A"/>
    <w:rsid w:val="00242441"/>
    <w:rsid w:val="00246829"/>
    <w:rsid w:val="00250EE4"/>
    <w:rsid w:val="00263C01"/>
    <w:rsid w:val="002667F6"/>
    <w:rsid w:val="00294D57"/>
    <w:rsid w:val="00296528"/>
    <w:rsid w:val="002A6D39"/>
    <w:rsid w:val="002A6E3C"/>
    <w:rsid w:val="002B2D51"/>
    <w:rsid w:val="002C0236"/>
    <w:rsid w:val="002C73F9"/>
    <w:rsid w:val="002D4131"/>
    <w:rsid w:val="002D4B23"/>
    <w:rsid w:val="002F134E"/>
    <w:rsid w:val="002F6632"/>
    <w:rsid w:val="00310FD8"/>
    <w:rsid w:val="00310FF2"/>
    <w:rsid w:val="00323653"/>
    <w:rsid w:val="00332205"/>
    <w:rsid w:val="00361D91"/>
    <w:rsid w:val="00365CB1"/>
    <w:rsid w:val="0038033F"/>
    <w:rsid w:val="00383979"/>
    <w:rsid w:val="00384699"/>
    <w:rsid w:val="00392C75"/>
    <w:rsid w:val="00393EA5"/>
    <w:rsid w:val="003970AE"/>
    <w:rsid w:val="003B2819"/>
    <w:rsid w:val="003B342C"/>
    <w:rsid w:val="003B4283"/>
    <w:rsid w:val="003B6709"/>
    <w:rsid w:val="003C0AE3"/>
    <w:rsid w:val="003C3D48"/>
    <w:rsid w:val="003D79D0"/>
    <w:rsid w:val="003E0AA4"/>
    <w:rsid w:val="003F7913"/>
    <w:rsid w:val="00400D76"/>
    <w:rsid w:val="00410699"/>
    <w:rsid w:val="00452B5F"/>
    <w:rsid w:val="004537FB"/>
    <w:rsid w:val="00455EE0"/>
    <w:rsid w:val="004637C4"/>
    <w:rsid w:val="00463BBE"/>
    <w:rsid w:val="00472D81"/>
    <w:rsid w:val="00472E06"/>
    <w:rsid w:val="004753E3"/>
    <w:rsid w:val="00477A9E"/>
    <w:rsid w:val="00477D7A"/>
    <w:rsid w:val="004976E5"/>
    <w:rsid w:val="00497A82"/>
    <w:rsid w:val="004B7E4D"/>
    <w:rsid w:val="004D0970"/>
    <w:rsid w:val="004D6D9D"/>
    <w:rsid w:val="00500EC0"/>
    <w:rsid w:val="005036E9"/>
    <w:rsid w:val="005074CF"/>
    <w:rsid w:val="00523DAD"/>
    <w:rsid w:val="0055278D"/>
    <w:rsid w:val="00572119"/>
    <w:rsid w:val="00584D12"/>
    <w:rsid w:val="00593A92"/>
    <w:rsid w:val="00597D60"/>
    <w:rsid w:val="005A403A"/>
    <w:rsid w:val="005A5CE8"/>
    <w:rsid w:val="005C3952"/>
    <w:rsid w:val="005C557A"/>
    <w:rsid w:val="005C6DC1"/>
    <w:rsid w:val="005C74A5"/>
    <w:rsid w:val="005D06E4"/>
    <w:rsid w:val="005D4BDF"/>
    <w:rsid w:val="005E6E88"/>
    <w:rsid w:val="005E7967"/>
    <w:rsid w:val="005F006F"/>
    <w:rsid w:val="006056EF"/>
    <w:rsid w:val="00607B97"/>
    <w:rsid w:val="00607EA7"/>
    <w:rsid w:val="00610A38"/>
    <w:rsid w:val="00622CBA"/>
    <w:rsid w:val="00623E50"/>
    <w:rsid w:val="006512D8"/>
    <w:rsid w:val="0065323A"/>
    <w:rsid w:val="00661D2E"/>
    <w:rsid w:val="00673807"/>
    <w:rsid w:val="00674523"/>
    <w:rsid w:val="00675C26"/>
    <w:rsid w:val="006A2C47"/>
    <w:rsid w:val="006A7302"/>
    <w:rsid w:val="006B1654"/>
    <w:rsid w:val="006B16BB"/>
    <w:rsid w:val="006B30FA"/>
    <w:rsid w:val="006C33B9"/>
    <w:rsid w:val="006C6847"/>
    <w:rsid w:val="006D0E01"/>
    <w:rsid w:val="006D0EBE"/>
    <w:rsid w:val="006D2607"/>
    <w:rsid w:val="006D52A3"/>
    <w:rsid w:val="006D6B25"/>
    <w:rsid w:val="006E5142"/>
    <w:rsid w:val="006E7D07"/>
    <w:rsid w:val="006F44BC"/>
    <w:rsid w:val="00715B1D"/>
    <w:rsid w:val="00715D8C"/>
    <w:rsid w:val="00717FAA"/>
    <w:rsid w:val="0072356B"/>
    <w:rsid w:val="0075263A"/>
    <w:rsid w:val="007576F3"/>
    <w:rsid w:val="007757A2"/>
    <w:rsid w:val="007805EF"/>
    <w:rsid w:val="007A1015"/>
    <w:rsid w:val="007D3539"/>
    <w:rsid w:val="007D4CAC"/>
    <w:rsid w:val="007F3E64"/>
    <w:rsid w:val="0080135B"/>
    <w:rsid w:val="00806F6B"/>
    <w:rsid w:val="00817D77"/>
    <w:rsid w:val="008267B6"/>
    <w:rsid w:val="0084483A"/>
    <w:rsid w:val="00852EAA"/>
    <w:rsid w:val="00871654"/>
    <w:rsid w:val="00890F28"/>
    <w:rsid w:val="0089506E"/>
    <w:rsid w:val="00896BAD"/>
    <w:rsid w:val="008A3476"/>
    <w:rsid w:val="008A557E"/>
    <w:rsid w:val="008A6698"/>
    <w:rsid w:val="008D26A5"/>
    <w:rsid w:val="008D430F"/>
    <w:rsid w:val="008D7A46"/>
    <w:rsid w:val="00903D74"/>
    <w:rsid w:val="00920CB9"/>
    <w:rsid w:val="00927DC4"/>
    <w:rsid w:val="009412F5"/>
    <w:rsid w:val="0095303A"/>
    <w:rsid w:val="00953ADE"/>
    <w:rsid w:val="00963F1F"/>
    <w:rsid w:val="009806FF"/>
    <w:rsid w:val="009868CA"/>
    <w:rsid w:val="00987882"/>
    <w:rsid w:val="009A512A"/>
    <w:rsid w:val="009B4F76"/>
    <w:rsid w:val="009D0799"/>
    <w:rsid w:val="009D2FA4"/>
    <w:rsid w:val="009E6A49"/>
    <w:rsid w:val="00A056C8"/>
    <w:rsid w:val="00A0692A"/>
    <w:rsid w:val="00A202B5"/>
    <w:rsid w:val="00A306C8"/>
    <w:rsid w:val="00A47917"/>
    <w:rsid w:val="00A5380D"/>
    <w:rsid w:val="00A64D8E"/>
    <w:rsid w:val="00A66DF5"/>
    <w:rsid w:val="00A85508"/>
    <w:rsid w:val="00A9065B"/>
    <w:rsid w:val="00A93346"/>
    <w:rsid w:val="00AA014E"/>
    <w:rsid w:val="00AA5C71"/>
    <w:rsid w:val="00AC2E22"/>
    <w:rsid w:val="00AD0C36"/>
    <w:rsid w:val="00AE4C0B"/>
    <w:rsid w:val="00AE74BE"/>
    <w:rsid w:val="00AF505D"/>
    <w:rsid w:val="00B02E55"/>
    <w:rsid w:val="00B1422F"/>
    <w:rsid w:val="00B52436"/>
    <w:rsid w:val="00B6071B"/>
    <w:rsid w:val="00B7506C"/>
    <w:rsid w:val="00B77F53"/>
    <w:rsid w:val="00B8514F"/>
    <w:rsid w:val="00B94AD0"/>
    <w:rsid w:val="00BA7A40"/>
    <w:rsid w:val="00BB0285"/>
    <w:rsid w:val="00BC06E4"/>
    <w:rsid w:val="00BC316C"/>
    <w:rsid w:val="00BD16B2"/>
    <w:rsid w:val="00BD1BE5"/>
    <w:rsid w:val="00BD6C7D"/>
    <w:rsid w:val="00BD79AD"/>
    <w:rsid w:val="00BF3695"/>
    <w:rsid w:val="00C001DF"/>
    <w:rsid w:val="00C011AE"/>
    <w:rsid w:val="00C06F8F"/>
    <w:rsid w:val="00C11E69"/>
    <w:rsid w:val="00C224E3"/>
    <w:rsid w:val="00C25FA2"/>
    <w:rsid w:val="00C30DD2"/>
    <w:rsid w:val="00C3218B"/>
    <w:rsid w:val="00C501C5"/>
    <w:rsid w:val="00C52293"/>
    <w:rsid w:val="00C570C4"/>
    <w:rsid w:val="00C57A70"/>
    <w:rsid w:val="00C6069B"/>
    <w:rsid w:val="00C633E6"/>
    <w:rsid w:val="00C679C7"/>
    <w:rsid w:val="00C84950"/>
    <w:rsid w:val="00CA4F63"/>
    <w:rsid w:val="00CB70A2"/>
    <w:rsid w:val="00CE4D1A"/>
    <w:rsid w:val="00CF1546"/>
    <w:rsid w:val="00CF34F9"/>
    <w:rsid w:val="00D06DC9"/>
    <w:rsid w:val="00D221C2"/>
    <w:rsid w:val="00D30C17"/>
    <w:rsid w:val="00D33496"/>
    <w:rsid w:val="00D34B01"/>
    <w:rsid w:val="00D50E05"/>
    <w:rsid w:val="00D51750"/>
    <w:rsid w:val="00D64E53"/>
    <w:rsid w:val="00D65D52"/>
    <w:rsid w:val="00D66BD9"/>
    <w:rsid w:val="00D746CF"/>
    <w:rsid w:val="00D9057C"/>
    <w:rsid w:val="00D9078D"/>
    <w:rsid w:val="00DB4D5A"/>
    <w:rsid w:val="00DB7893"/>
    <w:rsid w:val="00DC0CA1"/>
    <w:rsid w:val="00DC6FD5"/>
    <w:rsid w:val="00DE0C40"/>
    <w:rsid w:val="00DF731E"/>
    <w:rsid w:val="00E00DBF"/>
    <w:rsid w:val="00E227EE"/>
    <w:rsid w:val="00E2606B"/>
    <w:rsid w:val="00E336D3"/>
    <w:rsid w:val="00E40344"/>
    <w:rsid w:val="00E467A8"/>
    <w:rsid w:val="00E73C07"/>
    <w:rsid w:val="00E80BDE"/>
    <w:rsid w:val="00E815A5"/>
    <w:rsid w:val="00E81A99"/>
    <w:rsid w:val="00E8438B"/>
    <w:rsid w:val="00E9745E"/>
    <w:rsid w:val="00EC261F"/>
    <w:rsid w:val="00EC4492"/>
    <w:rsid w:val="00ED286C"/>
    <w:rsid w:val="00ED3679"/>
    <w:rsid w:val="00EE5E65"/>
    <w:rsid w:val="00F04927"/>
    <w:rsid w:val="00F24598"/>
    <w:rsid w:val="00F24616"/>
    <w:rsid w:val="00F24684"/>
    <w:rsid w:val="00F25F08"/>
    <w:rsid w:val="00F34F26"/>
    <w:rsid w:val="00F45764"/>
    <w:rsid w:val="00F64479"/>
    <w:rsid w:val="00F83BEC"/>
    <w:rsid w:val="00F85483"/>
    <w:rsid w:val="00FA1CDF"/>
    <w:rsid w:val="00FA3ADC"/>
    <w:rsid w:val="00FB49A9"/>
    <w:rsid w:val="00FB6E79"/>
    <w:rsid w:val="00FC001B"/>
    <w:rsid w:val="00FF07CE"/>
    <w:rsid w:val="01C0083D"/>
    <w:rsid w:val="02BBB2CF"/>
    <w:rsid w:val="0324A5B5"/>
    <w:rsid w:val="09A0EE86"/>
    <w:rsid w:val="09B5CF54"/>
    <w:rsid w:val="0E59F61C"/>
    <w:rsid w:val="0E891F58"/>
    <w:rsid w:val="0FE47C3A"/>
    <w:rsid w:val="139E5EB2"/>
    <w:rsid w:val="187A7D44"/>
    <w:rsid w:val="1AD9DDCF"/>
    <w:rsid w:val="1D3B3B5F"/>
    <w:rsid w:val="1D90096A"/>
    <w:rsid w:val="2095FBEB"/>
    <w:rsid w:val="213BE6F1"/>
    <w:rsid w:val="24361590"/>
    <w:rsid w:val="2473B592"/>
    <w:rsid w:val="24C1FADF"/>
    <w:rsid w:val="25DB855F"/>
    <w:rsid w:val="2C6AAD4E"/>
    <w:rsid w:val="2CA9746C"/>
    <w:rsid w:val="2DB595B6"/>
    <w:rsid w:val="2E152D93"/>
    <w:rsid w:val="3085CE83"/>
    <w:rsid w:val="35B74161"/>
    <w:rsid w:val="35E029C6"/>
    <w:rsid w:val="3DE24E87"/>
    <w:rsid w:val="46A9CB7A"/>
    <w:rsid w:val="46B70781"/>
    <w:rsid w:val="4ACB647C"/>
    <w:rsid w:val="4E2E7182"/>
    <w:rsid w:val="50620745"/>
    <w:rsid w:val="50D9252F"/>
    <w:rsid w:val="55CA11A9"/>
    <w:rsid w:val="569DD2B2"/>
    <w:rsid w:val="5780B23C"/>
    <w:rsid w:val="593C47AF"/>
    <w:rsid w:val="59781FA4"/>
    <w:rsid w:val="5A58BB81"/>
    <w:rsid w:val="5AB52ED5"/>
    <w:rsid w:val="5CC4D238"/>
    <w:rsid w:val="5D80DF5E"/>
    <w:rsid w:val="5EEF3E5A"/>
    <w:rsid w:val="5F921157"/>
    <w:rsid w:val="5FCD3FD7"/>
    <w:rsid w:val="60E40244"/>
    <w:rsid w:val="6311A505"/>
    <w:rsid w:val="63CE4800"/>
    <w:rsid w:val="6766C6EC"/>
    <w:rsid w:val="6859E7D1"/>
    <w:rsid w:val="6F025CCB"/>
    <w:rsid w:val="6FFFC504"/>
    <w:rsid w:val="714192CD"/>
    <w:rsid w:val="717CABB8"/>
    <w:rsid w:val="72189DC7"/>
    <w:rsid w:val="774608D9"/>
    <w:rsid w:val="7A78924E"/>
    <w:rsid w:val="7B79C321"/>
    <w:rsid w:val="7BFEAD09"/>
    <w:rsid w:val="7D802B57"/>
    <w:rsid w:val="7F241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D3618"/>
  <w15:chartTrackingRefBased/>
  <w15:docId w15:val="{7F57E6A5-1312-4D64-BECD-9E960DA1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441"/>
  </w:style>
  <w:style w:type="paragraph" w:styleId="Heading1">
    <w:name w:val="heading 1"/>
    <w:basedOn w:val="Normal"/>
    <w:next w:val="Normal"/>
    <w:link w:val="Heading1Char"/>
    <w:uiPriority w:val="9"/>
    <w:qFormat/>
    <w:rsid w:val="00FA3A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3E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65D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7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852"/>
  </w:style>
  <w:style w:type="paragraph" w:styleId="Footer">
    <w:name w:val="footer"/>
    <w:basedOn w:val="Normal"/>
    <w:link w:val="FooterChar"/>
    <w:uiPriority w:val="99"/>
    <w:unhideWhenUsed/>
    <w:rsid w:val="00127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852"/>
  </w:style>
  <w:style w:type="character" w:customStyle="1" w:styleId="Heading3Char">
    <w:name w:val="Heading 3 Char"/>
    <w:basedOn w:val="DefaultParagraphFont"/>
    <w:link w:val="Heading3"/>
    <w:uiPriority w:val="9"/>
    <w:semiHidden/>
    <w:rsid w:val="00623E5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905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65348"/>
    <w:pPr>
      <w:spacing w:after="0" w:line="240" w:lineRule="auto"/>
    </w:pPr>
  </w:style>
  <w:style w:type="paragraph" w:customStyle="1" w:styleId="Default">
    <w:name w:val="Default"/>
    <w:rsid w:val="0019014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306C8"/>
    <w:pPr>
      <w:ind w:left="720"/>
      <w:contextualSpacing/>
    </w:pPr>
  </w:style>
  <w:style w:type="character" w:customStyle="1" w:styleId="Heading4Char">
    <w:name w:val="Heading 4 Char"/>
    <w:basedOn w:val="DefaultParagraphFont"/>
    <w:link w:val="Heading4"/>
    <w:uiPriority w:val="9"/>
    <w:semiHidden/>
    <w:rsid w:val="00D65D52"/>
    <w:rPr>
      <w:rFonts w:asciiTheme="majorHAnsi" w:eastAsiaTheme="majorEastAsia" w:hAnsiTheme="majorHAnsi" w:cstheme="majorBidi"/>
      <w:i/>
      <w:iCs/>
      <w:color w:val="2F5496" w:themeColor="accent1" w:themeShade="BF"/>
    </w:rPr>
  </w:style>
  <w:style w:type="paragraph" w:customStyle="1" w:styleId="Pa0">
    <w:name w:val="Pa0"/>
    <w:basedOn w:val="Default"/>
    <w:next w:val="Default"/>
    <w:uiPriority w:val="99"/>
    <w:rsid w:val="00FB49A9"/>
    <w:pPr>
      <w:spacing w:line="171" w:lineRule="atLeast"/>
    </w:pPr>
    <w:rPr>
      <w:rFonts w:ascii="Roboto Medium" w:hAnsi="Roboto Medium" w:cstheme="minorBidi"/>
      <w:color w:val="auto"/>
    </w:rPr>
  </w:style>
  <w:style w:type="paragraph" w:customStyle="1" w:styleId="Pa9">
    <w:name w:val="Pa9"/>
    <w:basedOn w:val="Default"/>
    <w:next w:val="Default"/>
    <w:uiPriority w:val="99"/>
    <w:rsid w:val="00607B97"/>
    <w:pPr>
      <w:spacing w:line="171" w:lineRule="atLeast"/>
    </w:pPr>
    <w:rPr>
      <w:rFonts w:ascii="Roboto Medium" w:hAnsi="Roboto Medium" w:cstheme="minorBidi"/>
      <w:color w:val="auto"/>
    </w:rPr>
  </w:style>
  <w:style w:type="character" w:customStyle="1" w:styleId="Heading1Char">
    <w:name w:val="Heading 1 Char"/>
    <w:basedOn w:val="DefaultParagraphFont"/>
    <w:link w:val="Heading1"/>
    <w:uiPriority w:val="9"/>
    <w:rsid w:val="00FA3A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6380">
      <w:bodyDiv w:val="1"/>
      <w:marLeft w:val="0"/>
      <w:marRight w:val="0"/>
      <w:marTop w:val="0"/>
      <w:marBottom w:val="0"/>
      <w:divBdr>
        <w:top w:val="none" w:sz="0" w:space="0" w:color="auto"/>
        <w:left w:val="none" w:sz="0" w:space="0" w:color="auto"/>
        <w:bottom w:val="none" w:sz="0" w:space="0" w:color="auto"/>
        <w:right w:val="none" w:sz="0" w:space="0" w:color="auto"/>
      </w:divBdr>
    </w:div>
    <w:div w:id="49889325">
      <w:bodyDiv w:val="1"/>
      <w:marLeft w:val="0"/>
      <w:marRight w:val="0"/>
      <w:marTop w:val="0"/>
      <w:marBottom w:val="0"/>
      <w:divBdr>
        <w:top w:val="none" w:sz="0" w:space="0" w:color="auto"/>
        <w:left w:val="none" w:sz="0" w:space="0" w:color="auto"/>
        <w:bottom w:val="none" w:sz="0" w:space="0" w:color="auto"/>
        <w:right w:val="none" w:sz="0" w:space="0" w:color="auto"/>
      </w:divBdr>
    </w:div>
    <w:div w:id="95517691">
      <w:bodyDiv w:val="1"/>
      <w:marLeft w:val="0"/>
      <w:marRight w:val="0"/>
      <w:marTop w:val="0"/>
      <w:marBottom w:val="0"/>
      <w:divBdr>
        <w:top w:val="none" w:sz="0" w:space="0" w:color="auto"/>
        <w:left w:val="none" w:sz="0" w:space="0" w:color="auto"/>
        <w:bottom w:val="none" w:sz="0" w:space="0" w:color="auto"/>
        <w:right w:val="none" w:sz="0" w:space="0" w:color="auto"/>
      </w:divBdr>
      <w:divsChild>
        <w:div w:id="270598301">
          <w:marLeft w:val="0"/>
          <w:marRight w:val="0"/>
          <w:marTop w:val="0"/>
          <w:marBottom w:val="0"/>
          <w:divBdr>
            <w:top w:val="none" w:sz="0" w:space="0" w:color="auto"/>
            <w:left w:val="none" w:sz="0" w:space="0" w:color="auto"/>
            <w:bottom w:val="none" w:sz="0" w:space="0" w:color="auto"/>
            <w:right w:val="none" w:sz="0" w:space="0" w:color="auto"/>
          </w:divBdr>
        </w:div>
      </w:divsChild>
    </w:div>
    <w:div w:id="110320644">
      <w:bodyDiv w:val="1"/>
      <w:marLeft w:val="0"/>
      <w:marRight w:val="0"/>
      <w:marTop w:val="0"/>
      <w:marBottom w:val="0"/>
      <w:divBdr>
        <w:top w:val="none" w:sz="0" w:space="0" w:color="auto"/>
        <w:left w:val="none" w:sz="0" w:space="0" w:color="auto"/>
        <w:bottom w:val="none" w:sz="0" w:space="0" w:color="auto"/>
        <w:right w:val="none" w:sz="0" w:space="0" w:color="auto"/>
      </w:divBdr>
    </w:div>
    <w:div w:id="117377285">
      <w:bodyDiv w:val="1"/>
      <w:marLeft w:val="0"/>
      <w:marRight w:val="0"/>
      <w:marTop w:val="0"/>
      <w:marBottom w:val="0"/>
      <w:divBdr>
        <w:top w:val="none" w:sz="0" w:space="0" w:color="auto"/>
        <w:left w:val="none" w:sz="0" w:space="0" w:color="auto"/>
        <w:bottom w:val="none" w:sz="0" w:space="0" w:color="auto"/>
        <w:right w:val="none" w:sz="0" w:space="0" w:color="auto"/>
      </w:divBdr>
      <w:divsChild>
        <w:div w:id="1001390283">
          <w:marLeft w:val="0"/>
          <w:marRight w:val="0"/>
          <w:marTop w:val="0"/>
          <w:marBottom w:val="0"/>
          <w:divBdr>
            <w:top w:val="none" w:sz="0" w:space="0" w:color="auto"/>
            <w:left w:val="none" w:sz="0" w:space="0" w:color="auto"/>
            <w:bottom w:val="none" w:sz="0" w:space="0" w:color="auto"/>
            <w:right w:val="none" w:sz="0" w:space="0" w:color="auto"/>
          </w:divBdr>
        </w:div>
      </w:divsChild>
    </w:div>
    <w:div w:id="137965155">
      <w:bodyDiv w:val="1"/>
      <w:marLeft w:val="0"/>
      <w:marRight w:val="0"/>
      <w:marTop w:val="0"/>
      <w:marBottom w:val="0"/>
      <w:divBdr>
        <w:top w:val="none" w:sz="0" w:space="0" w:color="auto"/>
        <w:left w:val="none" w:sz="0" w:space="0" w:color="auto"/>
        <w:bottom w:val="none" w:sz="0" w:space="0" w:color="auto"/>
        <w:right w:val="none" w:sz="0" w:space="0" w:color="auto"/>
      </w:divBdr>
      <w:divsChild>
        <w:div w:id="736051538">
          <w:marLeft w:val="0"/>
          <w:marRight w:val="0"/>
          <w:marTop w:val="0"/>
          <w:marBottom w:val="0"/>
          <w:divBdr>
            <w:top w:val="none" w:sz="0" w:space="0" w:color="auto"/>
            <w:left w:val="none" w:sz="0" w:space="0" w:color="auto"/>
            <w:bottom w:val="none" w:sz="0" w:space="0" w:color="auto"/>
            <w:right w:val="none" w:sz="0" w:space="0" w:color="auto"/>
          </w:divBdr>
        </w:div>
      </w:divsChild>
    </w:div>
    <w:div w:id="140388658">
      <w:bodyDiv w:val="1"/>
      <w:marLeft w:val="0"/>
      <w:marRight w:val="0"/>
      <w:marTop w:val="0"/>
      <w:marBottom w:val="0"/>
      <w:divBdr>
        <w:top w:val="none" w:sz="0" w:space="0" w:color="auto"/>
        <w:left w:val="none" w:sz="0" w:space="0" w:color="auto"/>
        <w:bottom w:val="none" w:sz="0" w:space="0" w:color="auto"/>
        <w:right w:val="none" w:sz="0" w:space="0" w:color="auto"/>
      </w:divBdr>
    </w:div>
    <w:div w:id="182284647">
      <w:bodyDiv w:val="1"/>
      <w:marLeft w:val="0"/>
      <w:marRight w:val="0"/>
      <w:marTop w:val="0"/>
      <w:marBottom w:val="0"/>
      <w:divBdr>
        <w:top w:val="none" w:sz="0" w:space="0" w:color="auto"/>
        <w:left w:val="none" w:sz="0" w:space="0" w:color="auto"/>
        <w:bottom w:val="none" w:sz="0" w:space="0" w:color="auto"/>
        <w:right w:val="none" w:sz="0" w:space="0" w:color="auto"/>
      </w:divBdr>
    </w:div>
    <w:div w:id="184247982">
      <w:bodyDiv w:val="1"/>
      <w:marLeft w:val="0"/>
      <w:marRight w:val="0"/>
      <w:marTop w:val="0"/>
      <w:marBottom w:val="0"/>
      <w:divBdr>
        <w:top w:val="none" w:sz="0" w:space="0" w:color="auto"/>
        <w:left w:val="none" w:sz="0" w:space="0" w:color="auto"/>
        <w:bottom w:val="none" w:sz="0" w:space="0" w:color="auto"/>
        <w:right w:val="none" w:sz="0" w:space="0" w:color="auto"/>
      </w:divBdr>
      <w:divsChild>
        <w:div w:id="1104886722">
          <w:marLeft w:val="0"/>
          <w:marRight w:val="0"/>
          <w:marTop w:val="0"/>
          <w:marBottom w:val="0"/>
          <w:divBdr>
            <w:top w:val="none" w:sz="0" w:space="0" w:color="auto"/>
            <w:left w:val="none" w:sz="0" w:space="0" w:color="auto"/>
            <w:bottom w:val="none" w:sz="0" w:space="0" w:color="auto"/>
            <w:right w:val="none" w:sz="0" w:space="0" w:color="auto"/>
          </w:divBdr>
          <w:divsChild>
            <w:div w:id="7928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86">
      <w:bodyDiv w:val="1"/>
      <w:marLeft w:val="0"/>
      <w:marRight w:val="0"/>
      <w:marTop w:val="0"/>
      <w:marBottom w:val="0"/>
      <w:divBdr>
        <w:top w:val="none" w:sz="0" w:space="0" w:color="auto"/>
        <w:left w:val="none" w:sz="0" w:space="0" w:color="auto"/>
        <w:bottom w:val="none" w:sz="0" w:space="0" w:color="auto"/>
        <w:right w:val="none" w:sz="0" w:space="0" w:color="auto"/>
      </w:divBdr>
    </w:div>
    <w:div w:id="216211131">
      <w:bodyDiv w:val="1"/>
      <w:marLeft w:val="0"/>
      <w:marRight w:val="0"/>
      <w:marTop w:val="0"/>
      <w:marBottom w:val="0"/>
      <w:divBdr>
        <w:top w:val="none" w:sz="0" w:space="0" w:color="auto"/>
        <w:left w:val="none" w:sz="0" w:space="0" w:color="auto"/>
        <w:bottom w:val="none" w:sz="0" w:space="0" w:color="auto"/>
        <w:right w:val="none" w:sz="0" w:space="0" w:color="auto"/>
      </w:divBdr>
    </w:div>
    <w:div w:id="219561400">
      <w:bodyDiv w:val="1"/>
      <w:marLeft w:val="0"/>
      <w:marRight w:val="0"/>
      <w:marTop w:val="0"/>
      <w:marBottom w:val="0"/>
      <w:divBdr>
        <w:top w:val="none" w:sz="0" w:space="0" w:color="auto"/>
        <w:left w:val="none" w:sz="0" w:space="0" w:color="auto"/>
        <w:bottom w:val="none" w:sz="0" w:space="0" w:color="auto"/>
        <w:right w:val="none" w:sz="0" w:space="0" w:color="auto"/>
      </w:divBdr>
    </w:div>
    <w:div w:id="266934963">
      <w:bodyDiv w:val="1"/>
      <w:marLeft w:val="0"/>
      <w:marRight w:val="0"/>
      <w:marTop w:val="0"/>
      <w:marBottom w:val="0"/>
      <w:divBdr>
        <w:top w:val="none" w:sz="0" w:space="0" w:color="auto"/>
        <w:left w:val="none" w:sz="0" w:space="0" w:color="auto"/>
        <w:bottom w:val="none" w:sz="0" w:space="0" w:color="auto"/>
        <w:right w:val="none" w:sz="0" w:space="0" w:color="auto"/>
      </w:divBdr>
      <w:divsChild>
        <w:div w:id="1543057258">
          <w:marLeft w:val="0"/>
          <w:marRight w:val="0"/>
          <w:marTop w:val="0"/>
          <w:marBottom w:val="0"/>
          <w:divBdr>
            <w:top w:val="none" w:sz="0" w:space="0" w:color="auto"/>
            <w:left w:val="none" w:sz="0" w:space="0" w:color="auto"/>
            <w:bottom w:val="none" w:sz="0" w:space="0" w:color="auto"/>
            <w:right w:val="none" w:sz="0" w:space="0" w:color="auto"/>
          </w:divBdr>
          <w:divsChild>
            <w:div w:id="193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8102">
      <w:bodyDiv w:val="1"/>
      <w:marLeft w:val="0"/>
      <w:marRight w:val="0"/>
      <w:marTop w:val="0"/>
      <w:marBottom w:val="0"/>
      <w:divBdr>
        <w:top w:val="none" w:sz="0" w:space="0" w:color="auto"/>
        <w:left w:val="none" w:sz="0" w:space="0" w:color="auto"/>
        <w:bottom w:val="none" w:sz="0" w:space="0" w:color="auto"/>
        <w:right w:val="none" w:sz="0" w:space="0" w:color="auto"/>
      </w:divBdr>
    </w:div>
    <w:div w:id="274606265">
      <w:bodyDiv w:val="1"/>
      <w:marLeft w:val="0"/>
      <w:marRight w:val="0"/>
      <w:marTop w:val="0"/>
      <w:marBottom w:val="0"/>
      <w:divBdr>
        <w:top w:val="none" w:sz="0" w:space="0" w:color="auto"/>
        <w:left w:val="none" w:sz="0" w:space="0" w:color="auto"/>
        <w:bottom w:val="none" w:sz="0" w:space="0" w:color="auto"/>
        <w:right w:val="none" w:sz="0" w:space="0" w:color="auto"/>
      </w:divBdr>
    </w:div>
    <w:div w:id="276445821">
      <w:bodyDiv w:val="1"/>
      <w:marLeft w:val="0"/>
      <w:marRight w:val="0"/>
      <w:marTop w:val="0"/>
      <w:marBottom w:val="0"/>
      <w:divBdr>
        <w:top w:val="none" w:sz="0" w:space="0" w:color="auto"/>
        <w:left w:val="none" w:sz="0" w:space="0" w:color="auto"/>
        <w:bottom w:val="none" w:sz="0" w:space="0" w:color="auto"/>
        <w:right w:val="none" w:sz="0" w:space="0" w:color="auto"/>
      </w:divBdr>
    </w:div>
    <w:div w:id="306470728">
      <w:bodyDiv w:val="1"/>
      <w:marLeft w:val="0"/>
      <w:marRight w:val="0"/>
      <w:marTop w:val="0"/>
      <w:marBottom w:val="0"/>
      <w:divBdr>
        <w:top w:val="none" w:sz="0" w:space="0" w:color="auto"/>
        <w:left w:val="none" w:sz="0" w:space="0" w:color="auto"/>
        <w:bottom w:val="none" w:sz="0" w:space="0" w:color="auto"/>
        <w:right w:val="none" w:sz="0" w:space="0" w:color="auto"/>
      </w:divBdr>
    </w:div>
    <w:div w:id="331570714">
      <w:bodyDiv w:val="1"/>
      <w:marLeft w:val="0"/>
      <w:marRight w:val="0"/>
      <w:marTop w:val="0"/>
      <w:marBottom w:val="0"/>
      <w:divBdr>
        <w:top w:val="none" w:sz="0" w:space="0" w:color="auto"/>
        <w:left w:val="none" w:sz="0" w:space="0" w:color="auto"/>
        <w:bottom w:val="none" w:sz="0" w:space="0" w:color="auto"/>
        <w:right w:val="none" w:sz="0" w:space="0" w:color="auto"/>
      </w:divBdr>
    </w:div>
    <w:div w:id="343173455">
      <w:bodyDiv w:val="1"/>
      <w:marLeft w:val="0"/>
      <w:marRight w:val="0"/>
      <w:marTop w:val="0"/>
      <w:marBottom w:val="0"/>
      <w:divBdr>
        <w:top w:val="none" w:sz="0" w:space="0" w:color="auto"/>
        <w:left w:val="none" w:sz="0" w:space="0" w:color="auto"/>
        <w:bottom w:val="none" w:sz="0" w:space="0" w:color="auto"/>
        <w:right w:val="none" w:sz="0" w:space="0" w:color="auto"/>
      </w:divBdr>
    </w:div>
    <w:div w:id="355621128">
      <w:bodyDiv w:val="1"/>
      <w:marLeft w:val="0"/>
      <w:marRight w:val="0"/>
      <w:marTop w:val="0"/>
      <w:marBottom w:val="0"/>
      <w:divBdr>
        <w:top w:val="none" w:sz="0" w:space="0" w:color="auto"/>
        <w:left w:val="none" w:sz="0" w:space="0" w:color="auto"/>
        <w:bottom w:val="none" w:sz="0" w:space="0" w:color="auto"/>
        <w:right w:val="none" w:sz="0" w:space="0" w:color="auto"/>
      </w:divBdr>
    </w:div>
    <w:div w:id="357245379">
      <w:bodyDiv w:val="1"/>
      <w:marLeft w:val="0"/>
      <w:marRight w:val="0"/>
      <w:marTop w:val="0"/>
      <w:marBottom w:val="0"/>
      <w:divBdr>
        <w:top w:val="none" w:sz="0" w:space="0" w:color="auto"/>
        <w:left w:val="none" w:sz="0" w:space="0" w:color="auto"/>
        <w:bottom w:val="none" w:sz="0" w:space="0" w:color="auto"/>
        <w:right w:val="none" w:sz="0" w:space="0" w:color="auto"/>
      </w:divBdr>
    </w:div>
    <w:div w:id="388118222">
      <w:bodyDiv w:val="1"/>
      <w:marLeft w:val="0"/>
      <w:marRight w:val="0"/>
      <w:marTop w:val="0"/>
      <w:marBottom w:val="0"/>
      <w:divBdr>
        <w:top w:val="none" w:sz="0" w:space="0" w:color="auto"/>
        <w:left w:val="none" w:sz="0" w:space="0" w:color="auto"/>
        <w:bottom w:val="none" w:sz="0" w:space="0" w:color="auto"/>
        <w:right w:val="none" w:sz="0" w:space="0" w:color="auto"/>
      </w:divBdr>
    </w:div>
    <w:div w:id="391120464">
      <w:bodyDiv w:val="1"/>
      <w:marLeft w:val="0"/>
      <w:marRight w:val="0"/>
      <w:marTop w:val="0"/>
      <w:marBottom w:val="0"/>
      <w:divBdr>
        <w:top w:val="none" w:sz="0" w:space="0" w:color="auto"/>
        <w:left w:val="none" w:sz="0" w:space="0" w:color="auto"/>
        <w:bottom w:val="none" w:sz="0" w:space="0" w:color="auto"/>
        <w:right w:val="none" w:sz="0" w:space="0" w:color="auto"/>
      </w:divBdr>
      <w:divsChild>
        <w:div w:id="1057321295">
          <w:marLeft w:val="0"/>
          <w:marRight w:val="0"/>
          <w:marTop w:val="0"/>
          <w:marBottom w:val="0"/>
          <w:divBdr>
            <w:top w:val="none" w:sz="0" w:space="0" w:color="auto"/>
            <w:left w:val="none" w:sz="0" w:space="0" w:color="auto"/>
            <w:bottom w:val="none" w:sz="0" w:space="0" w:color="auto"/>
            <w:right w:val="none" w:sz="0" w:space="0" w:color="auto"/>
          </w:divBdr>
          <w:divsChild>
            <w:div w:id="20571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7638">
      <w:bodyDiv w:val="1"/>
      <w:marLeft w:val="0"/>
      <w:marRight w:val="0"/>
      <w:marTop w:val="0"/>
      <w:marBottom w:val="0"/>
      <w:divBdr>
        <w:top w:val="none" w:sz="0" w:space="0" w:color="auto"/>
        <w:left w:val="none" w:sz="0" w:space="0" w:color="auto"/>
        <w:bottom w:val="none" w:sz="0" w:space="0" w:color="auto"/>
        <w:right w:val="none" w:sz="0" w:space="0" w:color="auto"/>
      </w:divBdr>
    </w:div>
    <w:div w:id="405962305">
      <w:bodyDiv w:val="1"/>
      <w:marLeft w:val="0"/>
      <w:marRight w:val="0"/>
      <w:marTop w:val="0"/>
      <w:marBottom w:val="0"/>
      <w:divBdr>
        <w:top w:val="none" w:sz="0" w:space="0" w:color="auto"/>
        <w:left w:val="none" w:sz="0" w:space="0" w:color="auto"/>
        <w:bottom w:val="none" w:sz="0" w:space="0" w:color="auto"/>
        <w:right w:val="none" w:sz="0" w:space="0" w:color="auto"/>
      </w:divBdr>
    </w:div>
    <w:div w:id="411514655">
      <w:bodyDiv w:val="1"/>
      <w:marLeft w:val="0"/>
      <w:marRight w:val="0"/>
      <w:marTop w:val="0"/>
      <w:marBottom w:val="0"/>
      <w:divBdr>
        <w:top w:val="none" w:sz="0" w:space="0" w:color="auto"/>
        <w:left w:val="none" w:sz="0" w:space="0" w:color="auto"/>
        <w:bottom w:val="none" w:sz="0" w:space="0" w:color="auto"/>
        <w:right w:val="none" w:sz="0" w:space="0" w:color="auto"/>
      </w:divBdr>
    </w:div>
    <w:div w:id="440733495">
      <w:bodyDiv w:val="1"/>
      <w:marLeft w:val="0"/>
      <w:marRight w:val="0"/>
      <w:marTop w:val="0"/>
      <w:marBottom w:val="0"/>
      <w:divBdr>
        <w:top w:val="none" w:sz="0" w:space="0" w:color="auto"/>
        <w:left w:val="none" w:sz="0" w:space="0" w:color="auto"/>
        <w:bottom w:val="none" w:sz="0" w:space="0" w:color="auto"/>
        <w:right w:val="none" w:sz="0" w:space="0" w:color="auto"/>
      </w:divBdr>
    </w:div>
    <w:div w:id="463350401">
      <w:bodyDiv w:val="1"/>
      <w:marLeft w:val="0"/>
      <w:marRight w:val="0"/>
      <w:marTop w:val="0"/>
      <w:marBottom w:val="0"/>
      <w:divBdr>
        <w:top w:val="none" w:sz="0" w:space="0" w:color="auto"/>
        <w:left w:val="none" w:sz="0" w:space="0" w:color="auto"/>
        <w:bottom w:val="none" w:sz="0" w:space="0" w:color="auto"/>
        <w:right w:val="none" w:sz="0" w:space="0" w:color="auto"/>
      </w:divBdr>
      <w:divsChild>
        <w:div w:id="1278684757">
          <w:marLeft w:val="0"/>
          <w:marRight w:val="0"/>
          <w:marTop w:val="0"/>
          <w:marBottom w:val="0"/>
          <w:divBdr>
            <w:top w:val="none" w:sz="0" w:space="0" w:color="auto"/>
            <w:left w:val="none" w:sz="0" w:space="0" w:color="auto"/>
            <w:bottom w:val="none" w:sz="0" w:space="0" w:color="auto"/>
            <w:right w:val="none" w:sz="0" w:space="0" w:color="auto"/>
          </w:divBdr>
        </w:div>
      </w:divsChild>
    </w:div>
    <w:div w:id="512888727">
      <w:bodyDiv w:val="1"/>
      <w:marLeft w:val="0"/>
      <w:marRight w:val="0"/>
      <w:marTop w:val="0"/>
      <w:marBottom w:val="0"/>
      <w:divBdr>
        <w:top w:val="none" w:sz="0" w:space="0" w:color="auto"/>
        <w:left w:val="none" w:sz="0" w:space="0" w:color="auto"/>
        <w:bottom w:val="none" w:sz="0" w:space="0" w:color="auto"/>
        <w:right w:val="none" w:sz="0" w:space="0" w:color="auto"/>
      </w:divBdr>
    </w:div>
    <w:div w:id="515848801">
      <w:bodyDiv w:val="1"/>
      <w:marLeft w:val="0"/>
      <w:marRight w:val="0"/>
      <w:marTop w:val="0"/>
      <w:marBottom w:val="0"/>
      <w:divBdr>
        <w:top w:val="none" w:sz="0" w:space="0" w:color="auto"/>
        <w:left w:val="none" w:sz="0" w:space="0" w:color="auto"/>
        <w:bottom w:val="none" w:sz="0" w:space="0" w:color="auto"/>
        <w:right w:val="none" w:sz="0" w:space="0" w:color="auto"/>
      </w:divBdr>
    </w:div>
    <w:div w:id="531109188">
      <w:bodyDiv w:val="1"/>
      <w:marLeft w:val="0"/>
      <w:marRight w:val="0"/>
      <w:marTop w:val="0"/>
      <w:marBottom w:val="0"/>
      <w:divBdr>
        <w:top w:val="none" w:sz="0" w:space="0" w:color="auto"/>
        <w:left w:val="none" w:sz="0" w:space="0" w:color="auto"/>
        <w:bottom w:val="none" w:sz="0" w:space="0" w:color="auto"/>
        <w:right w:val="none" w:sz="0" w:space="0" w:color="auto"/>
      </w:divBdr>
    </w:div>
    <w:div w:id="537745548">
      <w:bodyDiv w:val="1"/>
      <w:marLeft w:val="0"/>
      <w:marRight w:val="0"/>
      <w:marTop w:val="0"/>
      <w:marBottom w:val="0"/>
      <w:divBdr>
        <w:top w:val="none" w:sz="0" w:space="0" w:color="auto"/>
        <w:left w:val="none" w:sz="0" w:space="0" w:color="auto"/>
        <w:bottom w:val="none" w:sz="0" w:space="0" w:color="auto"/>
        <w:right w:val="none" w:sz="0" w:space="0" w:color="auto"/>
      </w:divBdr>
    </w:div>
    <w:div w:id="543103835">
      <w:bodyDiv w:val="1"/>
      <w:marLeft w:val="0"/>
      <w:marRight w:val="0"/>
      <w:marTop w:val="0"/>
      <w:marBottom w:val="0"/>
      <w:divBdr>
        <w:top w:val="none" w:sz="0" w:space="0" w:color="auto"/>
        <w:left w:val="none" w:sz="0" w:space="0" w:color="auto"/>
        <w:bottom w:val="none" w:sz="0" w:space="0" w:color="auto"/>
        <w:right w:val="none" w:sz="0" w:space="0" w:color="auto"/>
      </w:divBdr>
      <w:divsChild>
        <w:div w:id="2052994329">
          <w:marLeft w:val="0"/>
          <w:marRight w:val="0"/>
          <w:marTop w:val="0"/>
          <w:marBottom w:val="0"/>
          <w:divBdr>
            <w:top w:val="none" w:sz="0" w:space="0" w:color="auto"/>
            <w:left w:val="none" w:sz="0" w:space="0" w:color="auto"/>
            <w:bottom w:val="none" w:sz="0" w:space="0" w:color="auto"/>
            <w:right w:val="none" w:sz="0" w:space="0" w:color="auto"/>
          </w:divBdr>
        </w:div>
      </w:divsChild>
    </w:div>
    <w:div w:id="544368755">
      <w:bodyDiv w:val="1"/>
      <w:marLeft w:val="0"/>
      <w:marRight w:val="0"/>
      <w:marTop w:val="0"/>
      <w:marBottom w:val="0"/>
      <w:divBdr>
        <w:top w:val="none" w:sz="0" w:space="0" w:color="auto"/>
        <w:left w:val="none" w:sz="0" w:space="0" w:color="auto"/>
        <w:bottom w:val="none" w:sz="0" w:space="0" w:color="auto"/>
        <w:right w:val="none" w:sz="0" w:space="0" w:color="auto"/>
      </w:divBdr>
      <w:divsChild>
        <w:div w:id="1863935047">
          <w:marLeft w:val="0"/>
          <w:marRight w:val="0"/>
          <w:marTop w:val="0"/>
          <w:marBottom w:val="0"/>
          <w:divBdr>
            <w:top w:val="none" w:sz="0" w:space="0" w:color="auto"/>
            <w:left w:val="none" w:sz="0" w:space="0" w:color="auto"/>
            <w:bottom w:val="none" w:sz="0" w:space="0" w:color="auto"/>
            <w:right w:val="none" w:sz="0" w:space="0" w:color="auto"/>
          </w:divBdr>
          <w:divsChild>
            <w:div w:id="10858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8849">
      <w:bodyDiv w:val="1"/>
      <w:marLeft w:val="0"/>
      <w:marRight w:val="0"/>
      <w:marTop w:val="0"/>
      <w:marBottom w:val="0"/>
      <w:divBdr>
        <w:top w:val="none" w:sz="0" w:space="0" w:color="auto"/>
        <w:left w:val="none" w:sz="0" w:space="0" w:color="auto"/>
        <w:bottom w:val="none" w:sz="0" w:space="0" w:color="auto"/>
        <w:right w:val="none" w:sz="0" w:space="0" w:color="auto"/>
      </w:divBdr>
    </w:div>
    <w:div w:id="566116466">
      <w:bodyDiv w:val="1"/>
      <w:marLeft w:val="0"/>
      <w:marRight w:val="0"/>
      <w:marTop w:val="0"/>
      <w:marBottom w:val="0"/>
      <w:divBdr>
        <w:top w:val="none" w:sz="0" w:space="0" w:color="auto"/>
        <w:left w:val="none" w:sz="0" w:space="0" w:color="auto"/>
        <w:bottom w:val="none" w:sz="0" w:space="0" w:color="auto"/>
        <w:right w:val="none" w:sz="0" w:space="0" w:color="auto"/>
      </w:divBdr>
    </w:div>
    <w:div w:id="576283029">
      <w:bodyDiv w:val="1"/>
      <w:marLeft w:val="0"/>
      <w:marRight w:val="0"/>
      <w:marTop w:val="0"/>
      <w:marBottom w:val="0"/>
      <w:divBdr>
        <w:top w:val="none" w:sz="0" w:space="0" w:color="auto"/>
        <w:left w:val="none" w:sz="0" w:space="0" w:color="auto"/>
        <w:bottom w:val="none" w:sz="0" w:space="0" w:color="auto"/>
        <w:right w:val="none" w:sz="0" w:space="0" w:color="auto"/>
      </w:divBdr>
    </w:div>
    <w:div w:id="584993650">
      <w:bodyDiv w:val="1"/>
      <w:marLeft w:val="0"/>
      <w:marRight w:val="0"/>
      <w:marTop w:val="0"/>
      <w:marBottom w:val="0"/>
      <w:divBdr>
        <w:top w:val="none" w:sz="0" w:space="0" w:color="auto"/>
        <w:left w:val="none" w:sz="0" w:space="0" w:color="auto"/>
        <w:bottom w:val="none" w:sz="0" w:space="0" w:color="auto"/>
        <w:right w:val="none" w:sz="0" w:space="0" w:color="auto"/>
      </w:divBdr>
    </w:div>
    <w:div w:id="599145115">
      <w:bodyDiv w:val="1"/>
      <w:marLeft w:val="0"/>
      <w:marRight w:val="0"/>
      <w:marTop w:val="0"/>
      <w:marBottom w:val="0"/>
      <w:divBdr>
        <w:top w:val="none" w:sz="0" w:space="0" w:color="auto"/>
        <w:left w:val="none" w:sz="0" w:space="0" w:color="auto"/>
        <w:bottom w:val="none" w:sz="0" w:space="0" w:color="auto"/>
        <w:right w:val="none" w:sz="0" w:space="0" w:color="auto"/>
      </w:divBdr>
      <w:divsChild>
        <w:div w:id="1343774671">
          <w:marLeft w:val="0"/>
          <w:marRight w:val="0"/>
          <w:marTop w:val="0"/>
          <w:marBottom w:val="0"/>
          <w:divBdr>
            <w:top w:val="none" w:sz="0" w:space="0" w:color="auto"/>
            <w:left w:val="none" w:sz="0" w:space="0" w:color="auto"/>
            <w:bottom w:val="none" w:sz="0" w:space="0" w:color="auto"/>
            <w:right w:val="none" w:sz="0" w:space="0" w:color="auto"/>
          </w:divBdr>
          <w:divsChild>
            <w:div w:id="154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9826">
      <w:bodyDiv w:val="1"/>
      <w:marLeft w:val="0"/>
      <w:marRight w:val="0"/>
      <w:marTop w:val="0"/>
      <w:marBottom w:val="0"/>
      <w:divBdr>
        <w:top w:val="none" w:sz="0" w:space="0" w:color="auto"/>
        <w:left w:val="none" w:sz="0" w:space="0" w:color="auto"/>
        <w:bottom w:val="none" w:sz="0" w:space="0" w:color="auto"/>
        <w:right w:val="none" w:sz="0" w:space="0" w:color="auto"/>
      </w:divBdr>
    </w:div>
    <w:div w:id="615907755">
      <w:bodyDiv w:val="1"/>
      <w:marLeft w:val="0"/>
      <w:marRight w:val="0"/>
      <w:marTop w:val="0"/>
      <w:marBottom w:val="0"/>
      <w:divBdr>
        <w:top w:val="none" w:sz="0" w:space="0" w:color="auto"/>
        <w:left w:val="none" w:sz="0" w:space="0" w:color="auto"/>
        <w:bottom w:val="none" w:sz="0" w:space="0" w:color="auto"/>
        <w:right w:val="none" w:sz="0" w:space="0" w:color="auto"/>
      </w:divBdr>
      <w:divsChild>
        <w:div w:id="1289817417">
          <w:marLeft w:val="0"/>
          <w:marRight w:val="0"/>
          <w:marTop w:val="0"/>
          <w:marBottom w:val="0"/>
          <w:divBdr>
            <w:top w:val="none" w:sz="0" w:space="0" w:color="auto"/>
            <w:left w:val="none" w:sz="0" w:space="0" w:color="auto"/>
            <w:bottom w:val="none" w:sz="0" w:space="0" w:color="auto"/>
            <w:right w:val="none" w:sz="0" w:space="0" w:color="auto"/>
          </w:divBdr>
          <w:divsChild>
            <w:div w:id="19450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82926">
      <w:bodyDiv w:val="1"/>
      <w:marLeft w:val="0"/>
      <w:marRight w:val="0"/>
      <w:marTop w:val="0"/>
      <w:marBottom w:val="0"/>
      <w:divBdr>
        <w:top w:val="none" w:sz="0" w:space="0" w:color="auto"/>
        <w:left w:val="none" w:sz="0" w:space="0" w:color="auto"/>
        <w:bottom w:val="none" w:sz="0" w:space="0" w:color="auto"/>
        <w:right w:val="none" w:sz="0" w:space="0" w:color="auto"/>
      </w:divBdr>
    </w:div>
    <w:div w:id="646663046">
      <w:bodyDiv w:val="1"/>
      <w:marLeft w:val="0"/>
      <w:marRight w:val="0"/>
      <w:marTop w:val="0"/>
      <w:marBottom w:val="0"/>
      <w:divBdr>
        <w:top w:val="none" w:sz="0" w:space="0" w:color="auto"/>
        <w:left w:val="none" w:sz="0" w:space="0" w:color="auto"/>
        <w:bottom w:val="none" w:sz="0" w:space="0" w:color="auto"/>
        <w:right w:val="none" w:sz="0" w:space="0" w:color="auto"/>
      </w:divBdr>
    </w:div>
    <w:div w:id="648368982">
      <w:bodyDiv w:val="1"/>
      <w:marLeft w:val="0"/>
      <w:marRight w:val="0"/>
      <w:marTop w:val="0"/>
      <w:marBottom w:val="0"/>
      <w:divBdr>
        <w:top w:val="none" w:sz="0" w:space="0" w:color="auto"/>
        <w:left w:val="none" w:sz="0" w:space="0" w:color="auto"/>
        <w:bottom w:val="none" w:sz="0" w:space="0" w:color="auto"/>
        <w:right w:val="none" w:sz="0" w:space="0" w:color="auto"/>
      </w:divBdr>
    </w:div>
    <w:div w:id="655720312">
      <w:bodyDiv w:val="1"/>
      <w:marLeft w:val="0"/>
      <w:marRight w:val="0"/>
      <w:marTop w:val="0"/>
      <w:marBottom w:val="0"/>
      <w:divBdr>
        <w:top w:val="none" w:sz="0" w:space="0" w:color="auto"/>
        <w:left w:val="none" w:sz="0" w:space="0" w:color="auto"/>
        <w:bottom w:val="none" w:sz="0" w:space="0" w:color="auto"/>
        <w:right w:val="none" w:sz="0" w:space="0" w:color="auto"/>
      </w:divBdr>
      <w:divsChild>
        <w:div w:id="685256314">
          <w:marLeft w:val="0"/>
          <w:marRight w:val="0"/>
          <w:marTop w:val="0"/>
          <w:marBottom w:val="0"/>
          <w:divBdr>
            <w:top w:val="none" w:sz="0" w:space="0" w:color="auto"/>
            <w:left w:val="none" w:sz="0" w:space="0" w:color="auto"/>
            <w:bottom w:val="none" w:sz="0" w:space="0" w:color="auto"/>
            <w:right w:val="none" w:sz="0" w:space="0" w:color="auto"/>
          </w:divBdr>
          <w:divsChild>
            <w:div w:id="7175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7938">
      <w:bodyDiv w:val="1"/>
      <w:marLeft w:val="0"/>
      <w:marRight w:val="0"/>
      <w:marTop w:val="0"/>
      <w:marBottom w:val="0"/>
      <w:divBdr>
        <w:top w:val="none" w:sz="0" w:space="0" w:color="auto"/>
        <w:left w:val="none" w:sz="0" w:space="0" w:color="auto"/>
        <w:bottom w:val="none" w:sz="0" w:space="0" w:color="auto"/>
        <w:right w:val="none" w:sz="0" w:space="0" w:color="auto"/>
      </w:divBdr>
    </w:div>
    <w:div w:id="708191179">
      <w:bodyDiv w:val="1"/>
      <w:marLeft w:val="0"/>
      <w:marRight w:val="0"/>
      <w:marTop w:val="0"/>
      <w:marBottom w:val="0"/>
      <w:divBdr>
        <w:top w:val="none" w:sz="0" w:space="0" w:color="auto"/>
        <w:left w:val="none" w:sz="0" w:space="0" w:color="auto"/>
        <w:bottom w:val="none" w:sz="0" w:space="0" w:color="auto"/>
        <w:right w:val="none" w:sz="0" w:space="0" w:color="auto"/>
      </w:divBdr>
      <w:divsChild>
        <w:div w:id="1368944449">
          <w:marLeft w:val="0"/>
          <w:marRight w:val="0"/>
          <w:marTop w:val="0"/>
          <w:marBottom w:val="0"/>
          <w:divBdr>
            <w:top w:val="none" w:sz="0" w:space="0" w:color="auto"/>
            <w:left w:val="none" w:sz="0" w:space="0" w:color="auto"/>
            <w:bottom w:val="none" w:sz="0" w:space="0" w:color="auto"/>
            <w:right w:val="none" w:sz="0" w:space="0" w:color="auto"/>
          </w:divBdr>
          <w:divsChild>
            <w:div w:id="291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6661">
      <w:bodyDiv w:val="1"/>
      <w:marLeft w:val="0"/>
      <w:marRight w:val="0"/>
      <w:marTop w:val="0"/>
      <w:marBottom w:val="0"/>
      <w:divBdr>
        <w:top w:val="none" w:sz="0" w:space="0" w:color="auto"/>
        <w:left w:val="none" w:sz="0" w:space="0" w:color="auto"/>
        <w:bottom w:val="none" w:sz="0" w:space="0" w:color="auto"/>
        <w:right w:val="none" w:sz="0" w:space="0" w:color="auto"/>
      </w:divBdr>
    </w:div>
    <w:div w:id="718162947">
      <w:bodyDiv w:val="1"/>
      <w:marLeft w:val="0"/>
      <w:marRight w:val="0"/>
      <w:marTop w:val="0"/>
      <w:marBottom w:val="0"/>
      <w:divBdr>
        <w:top w:val="none" w:sz="0" w:space="0" w:color="auto"/>
        <w:left w:val="none" w:sz="0" w:space="0" w:color="auto"/>
        <w:bottom w:val="none" w:sz="0" w:space="0" w:color="auto"/>
        <w:right w:val="none" w:sz="0" w:space="0" w:color="auto"/>
      </w:divBdr>
      <w:divsChild>
        <w:div w:id="954942560">
          <w:marLeft w:val="0"/>
          <w:marRight w:val="0"/>
          <w:marTop w:val="0"/>
          <w:marBottom w:val="0"/>
          <w:divBdr>
            <w:top w:val="none" w:sz="0" w:space="0" w:color="auto"/>
            <w:left w:val="none" w:sz="0" w:space="0" w:color="auto"/>
            <w:bottom w:val="none" w:sz="0" w:space="0" w:color="auto"/>
            <w:right w:val="none" w:sz="0" w:space="0" w:color="auto"/>
          </w:divBdr>
          <w:divsChild>
            <w:div w:id="2126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3564">
      <w:bodyDiv w:val="1"/>
      <w:marLeft w:val="0"/>
      <w:marRight w:val="0"/>
      <w:marTop w:val="0"/>
      <w:marBottom w:val="0"/>
      <w:divBdr>
        <w:top w:val="none" w:sz="0" w:space="0" w:color="auto"/>
        <w:left w:val="none" w:sz="0" w:space="0" w:color="auto"/>
        <w:bottom w:val="none" w:sz="0" w:space="0" w:color="auto"/>
        <w:right w:val="none" w:sz="0" w:space="0" w:color="auto"/>
      </w:divBdr>
    </w:div>
    <w:div w:id="734819355">
      <w:bodyDiv w:val="1"/>
      <w:marLeft w:val="0"/>
      <w:marRight w:val="0"/>
      <w:marTop w:val="0"/>
      <w:marBottom w:val="0"/>
      <w:divBdr>
        <w:top w:val="none" w:sz="0" w:space="0" w:color="auto"/>
        <w:left w:val="none" w:sz="0" w:space="0" w:color="auto"/>
        <w:bottom w:val="none" w:sz="0" w:space="0" w:color="auto"/>
        <w:right w:val="none" w:sz="0" w:space="0" w:color="auto"/>
      </w:divBdr>
    </w:div>
    <w:div w:id="754477280">
      <w:bodyDiv w:val="1"/>
      <w:marLeft w:val="0"/>
      <w:marRight w:val="0"/>
      <w:marTop w:val="0"/>
      <w:marBottom w:val="0"/>
      <w:divBdr>
        <w:top w:val="none" w:sz="0" w:space="0" w:color="auto"/>
        <w:left w:val="none" w:sz="0" w:space="0" w:color="auto"/>
        <w:bottom w:val="none" w:sz="0" w:space="0" w:color="auto"/>
        <w:right w:val="none" w:sz="0" w:space="0" w:color="auto"/>
      </w:divBdr>
    </w:div>
    <w:div w:id="761797306">
      <w:bodyDiv w:val="1"/>
      <w:marLeft w:val="0"/>
      <w:marRight w:val="0"/>
      <w:marTop w:val="0"/>
      <w:marBottom w:val="0"/>
      <w:divBdr>
        <w:top w:val="none" w:sz="0" w:space="0" w:color="auto"/>
        <w:left w:val="none" w:sz="0" w:space="0" w:color="auto"/>
        <w:bottom w:val="none" w:sz="0" w:space="0" w:color="auto"/>
        <w:right w:val="none" w:sz="0" w:space="0" w:color="auto"/>
      </w:divBdr>
      <w:divsChild>
        <w:div w:id="406655742">
          <w:marLeft w:val="0"/>
          <w:marRight w:val="0"/>
          <w:marTop w:val="0"/>
          <w:marBottom w:val="0"/>
          <w:divBdr>
            <w:top w:val="none" w:sz="0" w:space="0" w:color="auto"/>
            <w:left w:val="none" w:sz="0" w:space="0" w:color="auto"/>
            <w:bottom w:val="none" w:sz="0" w:space="0" w:color="auto"/>
            <w:right w:val="none" w:sz="0" w:space="0" w:color="auto"/>
          </w:divBdr>
          <w:divsChild>
            <w:div w:id="16496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3128">
      <w:bodyDiv w:val="1"/>
      <w:marLeft w:val="0"/>
      <w:marRight w:val="0"/>
      <w:marTop w:val="0"/>
      <w:marBottom w:val="0"/>
      <w:divBdr>
        <w:top w:val="none" w:sz="0" w:space="0" w:color="auto"/>
        <w:left w:val="none" w:sz="0" w:space="0" w:color="auto"/>
        <w:bottom w:val="none" w:sz="0" w:space="0" w:color="auto"/>
        <w:right w:val="none" w:sz="0" w:space="0" w:color="auto"/>
      </w:divBdr>
    </w:div>
    <w:div w:id="780537673">
      <w:bodyDiv w:val="1"/>
      <w:marLeft w:val="0"/>
      <w:marRight w:val="0"/>
      <w:marTop w:val="0"/>
      <w:marBottom w:val="0"/>
      <w:divBdr>
        <w:top w:val="none" w:sz="0" w:space="0" w:color="auto"/>
        <w:left w:val="none" w:sz="0" w:space="0" w:color="auto"/>
        <w:bottom w:val="none" w:sz="0" w:space="0" w:color="auto"/>
        <w:right w:val="none" w:sz="0" w:space="0" w:color="auto"/>
      </w:divBdr>
      <w:divsChild>
        <w:div w:id="1749418589">
          <w:marLeft w:val="0"/>
          <w:marRight w:val="0"/>
          <w:marTop w:val="0"/>
          <w:marBottom w:val="0"/>
          <w:divBdr>
            <w:top w:val="none" w:sz="0" w:space="0" w:color="auto"/>
            <w:left w:val="none" w:sz="0" w:space="0" w:color="auto"/>
            <w:bottom w:val="none" w:sz="0" w:space="0" w:color="auto"/>
            <w:right w:val="none" w:sz="0" w:space="0" w:color="auto"/>
          </w:divBdr>
        </w:div>
      </w:divsChild>
    </w:div>
    <w:div w:id="784083804">
      <w:bodyDiv w:val="1"/>
      <w:marLeft w:val="0"/>
      <w:marRight w:val="0"/>
      <w:marTop w:val="0"/>
      <w:marBottom w:val="0"/>
      <w:divBdr>
        <w:top w:val="none" w:sz="0" w:space="0" w:color="auto"/>
        <w:left w:val="none" w:sz="0" w:space="0" w:color="auto"/>
        <w:bottom w:val="none" w:sz="0" w:space="0" w:color="auto"/>
        <w:right w:val="none" w:sz="0" w:space="0" w:color="auto"/>
      </w:divBdr>
    </w:div>
    <w:div w:id="792871448">
      <w:bodyDiv w:val="1"/>
      <w:marLeft w:val="0"/>
      <w:marRight w:val="0"/>
      <w:marTop w:val="0"/>
      <w:marBottom w:val="0"/>
      <w:divBdr>
        <w:top w:val="none" w:sz="0" w:space="0" w:color="auto"/>
        <w:left w:val="none" w:sz="0" w:space="0" w:color="auto"/>
        <w:bottom w:val="none" w:sz="0" w:space="0" w:color="auto"/>
        <w:right w:val="none" w:sz="0" w:space="0" w:color="auto"/>
      </w:divBdr>
    </w:div>
    <w:div w:id="808667096">
      <w:bodyDiv w:val="1"/>
      <w:marLeft w:val="0"/>
      <w:marRight w:val="0"/>
      <w:marTop w:val="0"/>
      <w:marBottom w:val="0"/>
      <w:divBdr>
        <w:top w:val="none" w:sz="0" w:space="0" w:color="auto"/>
        <w:left w:val="none" w:sz="0" w:space="0" w:color="auto"/>
        <w:bottom w:val="none" w:sz="0" w:space="0" w:color="auto"/>
        <w:right w:val="none" w:sz="0" w:space="0" w:color="auto"/>
      </w:divBdr>
    </w:div>
    <w:div w:id="816452748">
      <w:bodyDiv w:val="1"/>
      <w:marLeft w:val="0"/>
      <w:marRight w:val="0"/>
      <w:marTop w:val="0"/>
      <w:marBottom w:val="0"/>
      <w:divBdr>
        <w:top w:val="none" w:sz="0" w:space="0" w:color="auto"/>
        <w:left w:val="none" w:sz="0" w:space="0" w:color="auto"/>
        <w:bottom w:val="none" w:sz="0" w:space="0" w:color="auto"/>
        <w:right w:val="none" w:sz="0" w:space="0" w:color="auto"/>
      </w:divBdr>
    </w:div>
    <w:div w:id="867372849">
      <w:bodyDiv w:val="1"/>
      <w:marLeft w:val="0"/>
      <w:marRight w:val="0"/>
      <w:marTop w:val="0"/>
      <w:marBottom w:val="0"/>
      <w:divBdr>
        <w:top w:val="none" w:sz="0" w:space="0" w:color="auto"/>
        <w:left w:val="none" w:sz="0" w:space="0" w:color="auto"/>
        <w:bottom w:val="none" w:sz="0" w:space="0" w:color="auto"/>
        <w:right w:val="none" w:sz="0" w:space="0" w:color="auto"/>
      </w:divBdr>
    </w:div>
    <w:div w:id="934747296">
      <w:bodyDiv w:val="1"/>
      <w:marLeft w:val="0"/>
      <w:marRight w:val="0"/>
      <w:marTop w:val="0"/>
      <w:marBottom w:val="0"/>
      <w:divBdr>
        <w:top w:val="none" w:sz="0" w:space="0" w:color="auto"/>
        <w:left w:val="none" w:sz="0" w:space="0" w:color="auto"/>
        <w:bottom w:val="none" w:sz="0" w:space="0" w:color="auto"/>
        <w:right w:val="none" w:sz="0" w:space="0" w:color="auto"/>
      </w:divBdr>
    </w:div>
    <w:div w:id="975600473">
      <w:bodyDiv w:val="1"/>
      <w:marLeft w:val="0"/>
      <w:marRight w:val="0"/>
      <w:marTop w:val="0"/>
      <w:marBottom w:val="0"/>
      <w:divBdr>
        <w:top w:val="none" w:sz="0" w:space="0" w:color="auto"/>
        <w:left w:val="none" w:sz="0" w:space="0" w:color="auto"/>
        <w:bottom w:val="none" w:sz="0" w:space="0" w:color="auto"/>
        <w:right w:val="none" w:sz="0" w:space="0" w:color="auto"/>
      </w:divBdr>
    </w:div>
    <w:div w:id="975717175">
      <w:bodyDiv w:val="1"/>
      <w:marLeft w:val="0"/>
      <w:marRight w:val="0"/>
      <w:marTop w:val="0"/>
      <w:marBottom w:val="0"/>
      <w:divBdr>
        <w:top w:val="none" w:sz="0" w:space="0" w:color="auto"/>
        <w:left w:val="none" w:sz="0" w:space="0" w:color="auto"/>
        <w:bottom w:val="none" w:sz="0" w:space="0" w:color="auto"/>
        <w:right w:val="none" w:sz="0" w:space="0" w:color="auto"/>
      </w:divBdr>
    </w:div>
    <w:div w:id="980579075">
      <w:bodyDiv w:val="1"/>
      <w:marLeft w:val="0"/>
      <w:marRight w:val="0"/>
      <w:marTop w:val="0"/>
      <w:marBottom w:val="0"/>
      <w:divBdr>
        <w:top w:val="none" w:sz="0" w:space="0" w:color="auto"/>
        <w:left w:val="none" w:sz="0" w:space="0" w:color="auto"/>
        <w:bottom w:val="none" w:sz="0" w:space="0" w:color="auto"/>
        <w:right w:val="none" w:sz="0" w:space="0" w:color="auto"/>
      </w:divBdr>
      <w:divsChild>
        <w:div w:id="1580940941">
          <w:marLeft w:val="0"/>
          <w:marRight w:val="0"/>
          <w:marTop w:val="0"/>
          <w:marBottom w:val="0"/>
          <w:divBdr>
            <w:top w:val="none" w:sz="0" w:space="0" w:color="auto"/>
            <w:left w:val="none" w:sz="0" w:space="0" w:color="auto"/>
            <w:bottom w:val="none" w:sz="0" w:space="0" w:color="auto"/>
            <w:right w:val="none" w:sz="0" w:space="0" w:color="auto"/>
          </w:divBdr>
          <w:divsChild>
            <w:div w:id="2013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8511">
      <w:bodyDiv w:val="1"/>
      <w:marLeft w:val="0"/>
      <w:marRight w:val="0"/>
      <w:marTop w:val="0"/>
      <w:marBottom w:val="0"/>
      <w:divBdr>
        <w:top w:val="none" w:sz="0" w:space="0" w:color="auto"/>
        <w:left w:val="none" w:sz="0" w:space="0" w:color="auto"/>
        <w:bottom w:val="none" w:sz="0" w:space="0" w:color="auto"/>
        <w:right w:val="none" w:sz="0" w:space="0" w:color="auto"/>
      </w:divBdr>
      <w:divsChild>
        <w:div w:id="1047871244">
          <w:marLeft w:val="0"/>
          <w:marRight w:val="0"/>
          <w:marTop w:val="0"/>
          <w:marBottom w:val="0"/>
          <w:divBdr>
            <w:top w:val="none" w:sz="0" w:space="0" w:color="auto"/>
            <w:left w:val="none" w:sz="0" w:space="0" w:color="auto"/>
            <w:bottom w:val="none" w:sz="0" w:space="0" w:color="auto"/>
            <w:right w:val="none" w:sz="0" w:space="0" w:color="auto"/>
          </w:divBdr>
          <w:divsChild>
            <w:div w:id="7449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6856">
      <w:bodyDiv w:val="1"/>
      <w:marLeft w:val="0"/>
      <w:marRight w:val="0"/>
      <w:marTop w:val="0"/>
      <w:marBottom w:val="0"/>
      <w:divBdr>
        <w:top w:val="none" w:sz="0" w:space="0" w:color="auto"/>
        <w:left w:val="none" w:sz="0" w:space="0" w:color="auto"/>
        <w:bottom w:val="none" w:sz="0" w:space="0" w:color="auto"/>
        <w:right w:val="none" w:sz="0" w:space="0" w:color="auto"/>
      </w:divBdr>
      <w:divsChild>
        <w:div w:id="1946882351">
          <w:marLeft w:val="0"/>
          <w:marRight w:val="0"/>
          <w:marTop w:val="0"/>
          <w:marBottom w:val="0"/>
          <w:divBdr>
            <w:top w:val="none" w:sz="0" w:space="0" w:color="auto"/>
            <w:left w:val="none" w:sz="0" w:space="0" w:color="auto"/>
            <w:bottom w:val="none" w:sz="0" w:space="0" w:color="auto"/>
            <w:right w:val="none" w:sz="0" w:space="0" w:color="auto"/>
          </w:divBdr>
          <w:divsChild>
            <w:div w:id="19939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4555">
      <w:bodyDiv w:val="1"/>
      <w:marLeft w:val="0"/>
      <w:marRight w:val="0"/>
      <w:marTop w:val="0"/>
      <w:marBottom w:val="0"/>
      <w:divBdr>
        <w:top w:val="none" w:sz="0" w:space="0" w:color="auto"/>
        <w:left w:val="none" w:sz="0" w:space="0" w:color="auto"/>
        <w:bottom w:val="none" w:sz="0" w:space="0" w:color="auto"/>
        <w:right w:val="none" w:sz="0" w:space="0" w:color="auto"/>
      </w:divBdr>
    </w:div>
    <w:div w:id="999191428">
      <w:bodyDiv w:val="1"/>
      <w:marLeft w:val="0"/>
      <w:marRight w:val="0"/>
      <w:marTop w:val="0"/>
      <w:marBottom w:val="0"/>
      <w:divBdr>
        <w:top w:val="none" w:sz="0" w:space="0" w:color="auto"/>
        <w:left w:val="none" w:sz="0" w:space="0" w:color="auto"/>
        <w:bottom w:val="none" w:sz="0" w:space="0" w:color="auto"/>
        <w:right w:val="none" w:sz="0" w:space="0" w:color="auto"/>
      </w:divBdr>
      <w:divsChild>
        <w:div w:id="129589963">
          <w:marLeft w:val="0"/>
          <w:marRight w:val="0"/>
          <w:marTop w:val="0"/>
          <w:marBottom w:val="0"/>
          <w:divBdr>
            <w:top w:val="none" w:sz="0" w:space="0" w:color="auto"/>
            <w:left w:val="none" w:sz="0" w:space="0" w:color="auto"/>
            <w:bottom w:val="none" w:sz="0" w:space="0" w:color="auto"/>
            <w:right w:val="none" w:sz="0" w:space="0" w:color="auto"/>
          </w:divBdr>
          <w:divsChild>
            <w:div w:id="21410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148">
      <w:bodyDiv w:val="1"/>
      <w:marLeft w:val="0"/>
      <w:marRight w:val="0"/>
      <w:marTop w:val="0"/>
      <w:marBottom w:val="0"/>
      <w:divBdr>
        <w:top w:val="none" w:sz="0" w:space="0" w:color="auto"/>
        <w:left w:val="none" w:sz="0" w:space="0" w:color="auto"/>
        <w:bottom w:val="none" w:sz="0" w:space="0" w:color="auto"/>
        <w:right w:val="none" w:sz="0" w:space="0" w:color="auto"/>
      </w:divBdr>
    </w:div>
    <w:div w:id="1080979013">
      <w:bodyDiv w:val="1"/>
      <w:marLeft w:val="0"/>
      <w:marRight w:val="0"/>
      <w:marTop w:val="0"/>
      <w:marBottom w:val="0"/>
      <w:divBdr>
        <w:top w:val="none" w:sz="0" w:space="0" w:color="auto"/>
        <w:left w:val="none" w:sz="0" w:space="0" w:color="auto"/>
        <w:bottom w:val="none" w:sz="0" w:space="0" w:color="auto"/>
        <w:right w:val="none" w:sz="0" w:space="0" w:color="auto"/>
      </w:divBdr>
    </w:div>
    <w:div w:id="1107502541">
      <w:bodyDiv w:val="1"/>
      <w:marLeft w:val="0"/>
      <w:marRight w:val="0"/>
      <w:marTop w:val="0"/>
      <w:marBottom w:val="0"/>
      <w:divBdr>
        <w:top w:val="none" w:sz="0" w:space="0" w:color="auto"/>
        <w:left w:val="none" w:sz="0" w:space="0" w:color="auto"/>
        <w:bottom w:val="none" w:sz="0" w:space="0" w:color="auto"/>
        <w:right w:val="none" w:sz="0" w:space="0" w:color="auto"/>
      </w:divBdr>
    </w:div>
    <w:div w:id="1126386286">
      <w:bodyDiv w:val="1"/>
      <w:marLeft w:val="0"/>
      <w:marRight w:val="0"/>
      <w:marTop w:val="0"/>
      <w:marBottom w:val="0"/>
      <w:divBdr>
        <w:top w:val="none" w:sz="0" w:space="0" w:color="auto"/>
        <w:left w:val="none" w:sz="0" w:space="0" w:color="auto"/>
        <w:bottom w:val="none" w:sz="0" w:space="0" w:color="auto"/>
        <w:right w:val="none" w:sz="0" w:space="0" w:color="auto"/>
      </w:divBdr>
    </w:div>
    <w:div w:id="1140145902">
      <w:bodyDiv w:val="1"/>
      <w:marLeft w:val="0"/>
      <w:marRight w:val="0"/>
      <w:marTop w:val="0"/>
      <w:marBottom w:val="0"/>
      <w:divBdr>
        <w:top w:val="none" w:sz="0" w:space="0" w:color="auto"/>
        <w:left w:val="none" w:sz="0" w:space="0" w:color="auto"/>
        <w:bottom w:val="none" w:sz="0" w:space="0" w:color="auto"/>
        <w:right w:val="none" w:sz="0" w:space="0" w:color="auto"/>
      </w:divBdr>
    </w:div>
    <w:div w:id="1149709166">
      <w:bodyDiv w:val="1"/>
      <w:marLeft w:val="0"/>
      <w:marRight w:val="0"/>
      <w:marTop w:val="0"/>
      <w:marBottom w:val="0"/>
      <w:divBdr>
        <w:top w:val="none" w:sz="0" w:space="0" w:color="auto"/>
        <w:left w:val="none" w:sz="0" w:space="0" w:color="auto"/>
        <w:bottom w:val="none" w:sz="0" w:space="0" w:color="auto"/>
        <w:right w:val="none" w:sz="0" w:space="0" w:color="auto"/>
      </w:divBdr>
    </w:div>
    <w:div w:id="1161388945">
      <w:bodyDiv w:val="1"/>
      <w:marLeft w:val="0"/>
      <w:marRight w:val="0"/>
      <w:marTop w:val="0"/>
      <w:marBottom w:val="0"/>
      <w:divBdr>
        <w:top w:val="none" w:sz="0" w:space="0" w:color="auto"/>
        <w:left w:val="none" w:sz="0" w:space="0" w:color="auto"/>
        <w:bottom w:val="none" w:sz="0" w:space="0" w:color="auto"/>
        <w:right w:val="none" w:sz="0" w:space="0" w:color="auto"/>
      </w:divBdr>
    </w:div>
    <w:div w:id="1166167439">
      <w:bodyDiv w:val="1"/>
      <w:marLeft w:val="0"/>
      <w:marRight w:val="0"/>
      <w:marTop w:val="0"/>
      <w:marBottom w:val="0"/>
      <w:divBdr>
        <w:top w:val="none" w:sz="0" w:space="0" w:color="auto"/>
        <w:left w:val="none" w:sz="0" w:space="0" w:color="auto"/>
        <w:bottom w:val="none" w:sz="0" w:space="0" w:color="auto"/>
        <w:right w:val="none" w:sz="0" w:space="0" w:color="auto"/>
      </w:divBdr>
      <w:divsChild>
        <w:div w:id="1147353778">
          <w:marLeft w:val="0"/>
          <w:marRight w:val="0"/>
          <w:marTop w:val="0"/>
          <w:marBottom w:val="0"/>
          <w:divBdr>
            <w:top w:val="none" w:sz="0" w:space="0" w:color="auto"/>
            <w:left w:val="none" w:sz="0" w:space="0" w:color="auto"/>
            <w:bottom w:val="none" w:sz="0" w:space="0" w:color="auto"/>
            <w:right w:val="none" w:sz="0" w:space="0" w:color="auto"/>
          </w:divBdr>
          <w:divsChild>
            <w:div w:id="335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2772">
      <w:bodyDiv w:val="1"/>
      <w:marLeft w:val="0"/>
      <w:marRight w:val="0"/>
      <w:marTop w:val="0"/>
      <w:marBottom w:val="0"/>
      <w:divBdr>
        <w:top w:val="none" w:sz="0" w:space="0" w:color="auto"/>
        <w:left w:val="none" w:sz="0" w:space="0" w:color="auto"/>
        <w:bottom w:val="none" w:sz="0" w:space="0" w:color="auto"/>
        <w:right w:val="none" w:sz="0" w:space="0" w:color="auto"/>
      </w:divBdr>
      <w:divsChild>
        <w:div w:id="2045670980">
          <w:marLeft w:val="0"/>
          <w:marRight w:val="0"/>
          <w:marTop w:val="0"/>
          <w:marBottom w:val="0"/>
          <w:divBdr>
            <w:top w:val="none" w:sz="0" w:space="0" w:color="auto"/>
            <w:left w:val="none" w:sz="0" w:space="0" w:color="auto"/>
            <w:bottom w:val="none" w:sz="0" w:space="0" w:color="auto"/>
            <w:right w:val="none" w:sz="0" w:space="0" w:color="auto"/>
          </w:divBdr>
          <w:divsChild>
            <w:div w:id="13505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5019">
      <w:bodyDiv w:val="1"/>
      <w:marLeft w:val="0"/>
      <w:marRight w:val="0"/>
      <w:marTop w:val="0"/>
      <w:marBottom w:val="0"/>
      <w:divBdr>
        <w:top w:val="none" w:sz="0" w:space="0" w:color="auto"/>
        <w:left w:val="none" w:sz="0" w:space="0" w:color="auto"/>
        <w:bottom w:val="none" w:sz="0" w:space="0" w:color="auto"/>
        <w:right w:val="none" w:sz="0" w:space="0" w:color="auto"/>
      </w:divBdr>
    </w:div>
    <w:div w:id="1202789644">
      <w:bodyDiv w:val="1"/>
      <w:marLeft w:val="0"/>
      <w:marRight w:val="0"/>
      <w:marTop w:val="0"/>
      <w:marBottom w:val="0"/>
      <w:divBdr>
        <w:top w:val="none" w:sz="0" w:space="0" w:color="auto"/>
        <w:left w:val="none" w:sz="0" w:space="0" w:color="auto"/>
        <w:bottom w:val="none" w:sz="0" w:space="0" w:color="auto"/>
        <w:right w:val="none" w:sz="0" w:space="0" w:color="auto"/>
      </w:divBdr>
    </w:div>
    <w:div w:id="1209875629">
      <w:bodyDiv w:val="1"/>
      <w:marLeft w:val="0"/>
      <w:marRight w:val="0"/>
      <w:marTop w:val="0"/>
      <w:marBottom w:val="0"/>
      <w:divBdr>
        <w:top w:val="none" w:sz="0" w:space="0" w:color="auto"/>
        <w:left w:val="none" w:sz="0" w:space="0" w:color="auto"/>
        <w:bottom w:val="none" w:sz="0" w:space="0" w:color="auto"/>
        <w:right w:val="none" w:sz="0" w:space="0" w:color="auto"/>
      </w:divBdr>
    </w:div>
    <w:div w:id="1220632850">
      <w:bodyDiv w:val="1"/>
      <w:marLeft w:val="0"/>
      <w:marRight w:val="0"/>
      <w:marTop w:val="0"/>
      <w:marBottom w:val="0"/>
      <w:divBdr>
        <w:top w:val="none" w:sz="0" w:space="0" w:color="auto"/>
        <w:left w:val="none" w:sz="0" w:space="0" w:color="auto"/>
        <w:bottom w:val="none" w:sz="0" w:space="0" w:color="auto"/>
        <w:right w:val="none" w:sz="0" w:space="0" w:color="auto"/>
      </w:divBdr>
      <w:divsChild>
        <w:div w:id="849099709">
          <w:marLeft w:val="0"/>
          <w:marRight w:val="0"/>
          <w:marTop w:val="0"/>
          <w:marBottom w:val="0"/>
          <w:divBdr>
            <w:top w:val="none" w:sz="0" w:space="0" w:color="auto"/>
            <w:left w:val="none" w:sz="0" w:space="0" w:color="auto"/>
            <w:bottom w:val="none" w:sz="0" w:space="0" w:color="auto"/>
            <w:right w:val="none" w:sz="0" w:space="0" w:color="auto"/>
          </w:divBdr>
        </w:div>
      </w:divsChild>
    </w:div>
    <w:div w:id="1283657925">
      <w:bodyDiv w:val="1"/>
      <w:marLeft w:val="0"/>
      <w:marRight w:val="0"/>
      <w:marTop w:val="0"/>
      <w:marBottom w:val="0"/>
      <w:divBdr>
        <w:top w:val="none" w:sz="0" w:space="0" w:color="auto"/>
        <w:left w:val="none" w:sz="0" w:space="0" w:color="auto"/>
        <w:bottom w:val="none" w:sz="0" w:space="0" w:color="auto"/>
        <w:right w:val="none" w:sz="0" w:space="0" w:color="auto"/>
      </w:divBdr>
    </w:div>
    <w:div w:id="1297174189">
      <w:bodyDiv w:val="1"/>
      <w:marLeft w:val="0"/>
      <w:marRight w:val="0"/>
      <w:marTop w:val="0"/>
      <w:marBottom w:val="0"/>
      <w:divBdr>
        <w:top w:val="none" w:sz="0" w:space="0" w:color="auto"/>
        <w:left w:val="none" w:sz="0" w:space="0" w:color="auto"/>
        <w:bottom w:val="none" w:sz="0" w:space="0" w:color="auto"/>
        <w:right w:val="none" w:sz="0" w:space="0" w:color="auto"/>
      </w:divBdr>
    </w:div>
    <w:div w:id="1327324696">
      <w:bodyDiv w:val="1"/>
      <w:marLeft w:val="0"/>
      <w:marRight w:val="0"/>
      <w:marTop w:val="0"/>
      <w:marBottom w:val="0"/>
      <w:divBdr>
        <w:top w:val="none" w:sz="0" w:space="0" w:color="auto"/>
        <w:left w:val="none" w:sz="0" w:space="0" w:color="auto"/>
        <w:bottom w:val="none" w:sz="0" w:space="0" w:color="auto"/>
        <w:right w:val="none" w:sz="0" w:space="0" w:color="auto"/>
      </w:divBdr>
      <w:divsChild>
        <w:div w:id="25102529">
          <w:marLeft w:val="0"/>
          <w:marRight w:val="0"/>
          <w:marTop w:val="0"/>
          <w:marBottom w:val="0"/>
          <w:divBdr>
            <w:top w:val="none" w:sz="0" w:space="0" w:color="auto"/>
            <w:left w:val="none" w:sz="0" w:space="0" w:color="auto"/>
            <w:bottom w:val="none" w:sz="0" w:space="0" w:color="auto"/>
            <w:right w:val="none" w:sz="0" w:space="0" w:color="auto"/>
          </w:divBdr>
          <w:divsChild>
            <w:div w:id="3222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3365">
      <w:bodyDiv w:val="1"/>
      <w:marLeft w:val="0"/>
      <w:marRight w:val="0"/>
      <w:marTop w:val="0"/>
      <w:marBottom w:val="0"/>
      <w:divBdr>
        <w:top w:val="none" w:sz="0" w:space="0" w:color="auto"/>
        <w:left w:val="none" w:sz="0" w:space="0" w:color="auto"/>
        <w:bottom w:val="none" w:sz="0" w:space="0" w:color="auto"/>
        <w:right w:val="none" w:sz="0" w:space="0" w:color="auto"/>
      </w:divBdr>
    </w:div>
    <w:div w:id="1385837075">
      <w:bodyDiv w:val="1"/>
      <w:marLeft w:val="0"/>
      <w:marRight w:val="0"/>
      <w:marTop w:val="0"/>
      <w:marBottom w:val="0"/>
      <w:divBdr>
        <w:top w:val="none" w:sz="0" w:space="0" w:color="auto"/>
        <w:left w:val="none" w:sz="0" w:space="0" w:color="auto"/>
        <w:bottom w:val="none" w:sz="0" w:space="0" w:color="auto"/>
        <w:right w:val="none" w:sz="0" w:space="0" w:color="auto"/>
      </w:divBdr>
    </w:div>
    <w:div w:id="1414158222">
      <w:bodyDiv w:val="1"/>
      <w:marLeft w:val="0"/>
      <w:marRight w:val="0"/>
      <w:marTop w:val="0"/>
      <w:marBottom w:val="0"/>
      <w:divBdr>
        <w:top w:val="none" w:sz="0" w:space="0" w:color="auto"/>
        <w:left w:val="none" w:sz="0" w:space="0" w:color="auto"/>
        <w:bottom w:val="none" w:sz="0" w:space="0" w:color="auto"/>
        <w:right w:val="none" w:sz="0" w:space="0" w:color="auto"/>
      </w:divBdr>
      <w:divsChild>
        <w:div w:id="1858155666">
          <w:marLeft w:val="0"/>
          <w:marRight w:val="0"/>
          <w:marTop w:val="0"/>
          <w:marBottom w:val="0"/>
          <w:divBdr>
            <w:top w:val="none" w:sz="0" w:space="0" w:color="auto"/>
            <w:left w:val="none" w:sz="0" w:space="0" w:color="auto"/>
            <w:bottom w:val="none" w:sz="0" w:space="0" w:color="auto"/>
            <w:right w:val="none" w:sz="0" w:space="0" w:color="auto"/>
          </w:divBdr>
          <w:divsChild>
            <w:div w:id="8416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2876">
      <w:bodyDiv w:val="1"/>
      <w:marLeft w:val="0"/>
      <w:marRight w:val="0"/>
      <w:marTop w:val="0"/>
      <w:marBottom w:val="0"/>
      <w:divBdr>
        <w:top w:val="none" w:sz="0" w:space="0" w:color="auto"/>
        <w:left w:val="none" w:sz="0" w:space="0" w:color="auto"/>
        <w:bottom w:val="none" w:sz="0" w:space="0" w:color="auto"/>
        <w:right w:val="none" w:sz="0" w:space="0" w:color="auto"/>
      </w:divBdr>
      <w:divsChild>
        <w:div w:id="1011492929">
          <w:marLeft w:val="0"/>
          <w:marRight w:val="0"/>
          <w:marTop w:val="0"/>
          <w:marBottom w:val="0"/>
          <w:divBdr>
            <w:top w:val="none" w:sz="0" w:space="0" w:color="auto"/>
            <w:left w:val="none" w:sz="0" w:space="0" w:color="auto"/>
            <w:bottom w:val="none" w:sz="0" w:space="0" w:color="auto"/>
            <w:right w:val="none" w:sz="0" w:space="0" w:color="auto"/>
          </w:divBdr>
          <w:divsChild>
            <w:div w:id="18108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4165">
      <w:bodyDiv w:val="1"/>
      <w:marLeft w:val="0"/>
      <w:marRight w:val="0"/>
      <w:marTop w:val="0"/>
      <w:marBottom w:val="0"/>
      <w:divBdr>
        <w:top w:val="none" w:sz="0" w:space="0" w:color="auto"/>
        <w:left w:val="none" w:sz="0" w:space="0" w:color="auto"/>
        <w:bottom w:val="none" w:sz="0" w:space="0" w:color="auto"/>
        <w:right w:val="none" w:sz="0" w:space="0" w:color="auto"/>
      </w:divBdr>
    </w:div>
    <w:div w:id="1428575885">
      <w:bodyDiv w:val="1"/>
      <w:marLeft w:val="0"/>
      <w:marRight w:val="0"/>
      <w:marTop w:val="0"/>
      <w:marBottom w:val="0"/>
      <w:divBdr>
        <w:top w:val="none" w:sz="0" w:space="0" w:color="auto"/>
        <w:left w:val="none" w:sz="0" w:space="0" w:color="auto"/>
        <w:bottom w:val="none" w:sz="0" w:space="0" w:color="auto"/>
        <w:right w:val="none" w:sz="0" w:space="0" w:color="auto"/>
      </w:divBdr>
    </w:div>
    <w:div w:id="1450853364">
      <w:bodyDiv w:val="1"/>
      <w:marLeft w:val="0"/>
      <w:marRight w:val="0"/>
      <w:marTop w:val="0"/>
      <w:marBottom w:val="0"/>
      <w:divBdr>
        <w:top w:val="none" w:sz="0" w:space="0" w:color="auto"/>
        <w:left w:val="none" w:sz="0" w:space="0" w:color="auto"/>
        <w:bottom w:val="none" w:sz="0" w:space="0" w:color="auto"/>
        <w:right w:val="none" w:sz="0" w:space="0" w:color="auto"/>
      </w:divBdr>
    </w:div>
    <w:div w:id="1465850444">
      <w:bodyDiv w:val="1"/>
      <w:marLeft w:val="0"/>
      <w:marRight w:val="0"/>
      <w:marTop w:val="0"/>
      <w:marBottom w:val="0"/>
      <w:divBdr>
        <w:top w:val="none" w:sz="0" w:space="0" w:color="auto"/>
        <w:left w:val="none" w:sz="0" w:space="0" w:color="auto"/>
        <w:bottom w:val="none" w:sz="0" w:space="0" w:color="auto"/>
        <w:right w:val="none" w:sz="0" w:space="0" w:color="auto"/>
      </w:divBdr>
      <w:divsChild>
        <w:div w:id="968436664">
          <w:marLeft w:val="0"/>
          <w:marRight w:val="0"/>
          <w:marTop w:val="0"/>
          <w:marBottom w:val="0"/>
          <w:divBdr>
            <w:top w:val="none" w:sz="0" w:space="0" w:color="auto"/>
            <w:left w:val="none" w:sz="0" w:space="0" w:color="auto"/>
            <w:bottom w:val="none" w:sz="0" w:space="0" w:color="auto"/>
            <w:right w:val="none" w:sz="0" w:space="0" w:color="auto"/>
          </w:divBdr>
          <w:divsChild>
            <w:div w:id="10489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294">
      <w:bodyDiv w:val="1"/>
      <w:marLeft w:val="0"/>
      <w:marRight w:val="0"/>
      <w:marTop w:val="0"/>
      <w:marBottom w:val="0"/>
      <w:divBdr>
        <w:top w:val="none" w:sz="0" w:space="0" w:color="auto"/>
        <w:left w:val="none" w:sz="0" w:space="0" w:color="auto"/>
        <w:bottom w:val="none" w:sz="0" w:space="0" w:color="auto"/>
        <w:right w:val="none" w:sz="0" w:space="0" w:color="auto"/>
      </w:divBdr>
      <w:divsChild>
        <w:div w:id="1725759497">
          <w:marLeft w:val="0"/>
          <w:marRight w:val="0"/>
          <w:marTop w:val="0"/>
          <w:marBottom w:val="0"/>
          <w:divBdr>
            <w:top w:val="none" w:sz="0" w:space="0" w:color="auto"/>
            <w:left w:val="none" w:sz="0" w:space="0" w:color="auto"/>
            <w:bottom w:val="none" w:sz="0" w:space="0" w:color="auto"/>
            <w:right w:val="none" w:sz="0" w:space="0" w:color="auto"/>
          </w:divBdr>
        </w:div>
      </w:divsChild>
    </w:div>
    <w:div w:id="1516384724">
      <w:bodyDiv w:val="1"/>
      <w:marLeft w:val="0"/>
      <w:marRight w:val="0"/>
      <w:marTop w:val="0"/>
      <w:marBottom w:val="0"/>
      <w:divBdr>
        <w:top w:val="none" w:sz="0" w:space="0" w:color="auto"/>
        <w:left w:val="none" w:sz="0" w:space="0" w:color="auto"/>
        <w:bottom w:val="none" w:sz="0" w:space="0" w:color="auto"/>
        <w:right w:val="none" w:sz="0" w:space="0" w:color="auto"/>
      </w:divBdr>
    </w:div>
    <w:div w:id="1523779607">
      <w:bodyDiv w:val="1"/>
      <w:marLeft w:val="0"/>
      <w:marRight w:val="0"/>
      <w:marTop w:val="0"/>
      <w:marBottom w:val="0"/>
      <w:divBdr>
        <w:top w:val="none" w:sz="0" w:space="0" w:color="auto"/>
        <w:left w:val="none" w:sz="0" w:space="0" w:color="auto"/>
        <w:bottom w:val="none" w:sz="0" w:space="0" w:color="auto"/>
        <w:right w:val="none" w:sz="0" w:space="0" w:color="auto"/>
      </w:divBdr>
    </w:div>
    <w:div w:id="1552187069">
      <w:bodyDiv w:val="1"/>
      <w:marLeft w:val="0"/>
      <w:marRight w:val="0"/>
      <w:marTop w:val="0"/>
      <w:marBottom w:val="0"/>
      <w:divBdr>
        <w:top w:val="none" w:sz="0" w:space="0" w:color="auto"/>
        <w:left w:val="none" w:sz="0" w:space="0" w:color="auto"/>
        <w:bottom w:val="none" w:sz="0" w:space="0" w:color="auto"/>
        <w:right w:val="none" w:sz="0" w:space="0" w:color="auto"/>
      </w:divBdr>
    </w:div>
    <w:div w:id="1553809168">
      <w:bodyDiv w:val="1"/>
      <w:marLeft w:val="0"/>
      <w:marRight w:val="0"/>
      <w:marTop w:val="0"/>
      <w:marBottom w:val="0"/>
      <w:divBdr>
        <w:top w:val="none" w:sz="0" w:space="0" w:color="auto"/>
        <w:left w:val="none" w:sz="0" w:space="0" w:color="auto"/>
        <w:bottom w:val="none" w:sz="0" w:space="0" w:color="auto"/>
        <w:right w:val="none" w:sz="0" w:space="0" w:color="auto"/>
      </w:divBdr>
    </w:div>
    <w:div w:id="1567717486">
      <w:bodyDiv w:val="1"/>
      <w:marLeft w:val="0"/>
      <w:marRight w:val="0"/>
      <w:marTop w:val="0"/>
      <w:marBottom w:val="0"/>
      <w:divBdr>
        <w:top w:val="none" w:sz="0" w:space="0" w:color="auto"/>
        <w:left w:val="none" w:sz="0" w:space="0" w:color="auto"/>
        <w:bottom w:val="none" w:sz="0" w:space="0" w:color="auto"/>
        <w:right w:val="none" w:sz="0" w:space="0" w:color="auto"/>
      </w:divBdr>
      <w:divsChild>
        <w:div w:id="566764115">
          <w:marLeft w:val="0"/>
          <w:marRight w:val="0"/>
          <w:marTop w:val="0"/>
          <w:marBottom w:val="0"/>
          <w:divBdr>
            <w:top w:val="none" w:sz="0" w:space="0" w:color="auto"/>
            <w:left w:val="none" w:sz="0" w:space="0" w:color="auto"/>
            <w:bottom w:val="none" w:sz="0" w:space="0" w:color="auto"/>
            <w:right w:val="none" w:sz="0" w:space="0" w:color="auto"/>
          </w:divBdr>
          <w:divsChild>
            <w:div w:id="17184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5020">
      <w:bodyDiv w:val="1"/>
      <w:marLeft w:val="0"/>
      <w:marRight w:val="0"/>
      <w:marTop w:val="0"/>
      <w:marBottom w:val="0"/>
      <w:divBdr>
        <w:top w:val="none" w:sz="0" w:space="0" w:color="auto"/>
        <w:left w:val="none" w:sz="0" w:space="0" w:color="auto"/>
        <w:bottom w:val="none" w:sz="0" w:space="0" w:color="auto"/>
        <w:right w:val="none" w:sz="0" w:space="0" w:color="auto"/>
      </w:divBdr>
    </w:div>
    <w:div w:id="1575627886">
      <w:bodyDiv w:val="1"/>
      <w:marLeft w:val="0"/>
      <w:marRight w:val="0"/>
      <w:marTop w:val="0"/>
      <w:marBottom w:val="0"/>
      <w:divBdr>
        <w:top w:val="none" w:sz="0" w:space="0" w:color="auto"/>
        <w:left w:val="none" w:sz="0" w:space="0" w:color="auto"/>
        <w:bottom w:val="none" w:sz="0" w:space="0" w:color="auto"/>
        <w:right w:val="none" w:sz="0" w:space="0" w:color="auto"/>
      </w:divBdr>
    </w:div>
    <w:div w:id="1601258831">
      <w:bodyDiv w:val="1"/>
      <w:marLeft w:val="0"/>
      <w:marRight w:val="0"/>
      <w:marTop w:val="0"/>
      <w:marBottom w:val="0"/>
      <w:divBdr>
        <w:top w:val="none" w:sz="0" w:space="0" w:color="auto"/>
        <w:left w:val="none" w:sz="0" w:space="0" w:color="auto"/>
        <w:bottom w:val="none" w:sz="0" w:space="0" w:color="auto"/>
        <w:right w:val="none" w:sz="0" w:space="0" w:color="auto"/>
      </w:divBdr>
    </w:div>
    <w:div w:id="1603225290">
      <w:bodyDiv w:val="1"/>
      <w:marLeft w:val="0"/>
      <w:marRight w:val="0"/>
      <w:marTop w:val="0"/>
      <w:marBottom w:val="0"/>
      <w:divBdr>
        <w:top w:val="none" w:sz="0" w:space="0" w:color="auto"/>
        <w:left w:val="none" w:sz="0" w:space="0" w:color="auto"/>
        <w:bottom w:val="none" w:sz="0" w:space="0" w:color="auto"/>
        <w:right w:val="none" w:sz="0" w:space="0" w:color="auto"/>
      </w:divBdr>
      <w:divsChild>
        <w:div w:id="1750154553">
          <w:marLeft w:val="0"/>
          <w:marRight w:val="0"/>
          <w:marTop w:val="0"/>
          <w:marBottom w:val="0"/>
          <w:divBdr>
            <w:top w:val="none" w:sz="0" w:space="0" w:color="auto"/>
            <w:left w:val="none" w:sz="0" w:space="0" w:color="auto"/>
            <w:bottom w:val="none" w:sz="0" w:space="0" w:color="auto"/>
            <w:right w:val="none" w:sz="0" w:space="0" w:color="auto"/>
          </w:divBdr>
          <w:divsChild>
            <w:div w:id="9732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178">
      <w:bodyDiv w:val="1"/>
      <w:marLeft w:val="0"/>
      <w:marRight w:val="0"/>
      <w:marTop w:val="0"/>
      <w:marBottom w:val="0"/>
      <w:divBdr>
        <w:top w:val="none" w:sz="0" w:space="0" w:color="auto"/>
        <w:left w:val="none" w:sz="0" w:space="0" w:color="auto"/>
        <w:bottom w:val="none" w:sz="0" w:space="0" w:color="auto"/>
        <w:right w:val="none" w:sz="0" w:space="0" w:color="auto"/>
      </w:divBdr>
    </w:div>
    <w:div w:id="1658876513">
      <w:bodyDiv w:val="1"/>
      <w:marLeft w:val="0"/>
      <w:marRight w:val="0"/>
      <w:marTop w:val="0"/>
      <w:marBottom w:val="0"/>
      <w:divBdr>
        <w:top w:val="none" w:sz="0" w:space="0" w:color="auto"/>
        <w:left w:val="none" w:sz="0" w:space="0" w:color="auto"/>
        <w:bottom w:val="none" w:sz="0" w:space="0" w:color="auto"/>
        <w:right w:val="none" w:sz="0" w:space="0" w:color="auto"/>
      </w:divBdr>
    </w:div>
    <w:div w:id="1685664036">
      <w:bodyDiv w:val="1"/>
      <w:marLeft w:val="0"/>
      <w:marRight w:val="0"/>
      <w:marTop w:val="0"/>
      <w:marBottom w:val="0"/>
      <w:divBdr>
        <w:top w:val="none" w:sz="0" w:space="0" w:color="auto"/>
        <w:left w:val="none" w:sz="0" w:space="0" w:color="auto"/>
        <w:bottom w:val="none" w:sz="0" w:space="0" w:color="auto"/>
        <w:right w:val="none" w:sz="0" w:space="0" w:color="auto"/>
      </w:divBdr>
    </w:div>
    <w:div w:id="1708097058">
      <w:bodyDiv w:val="1"/>
      <w:marLeft w:val="0"/>
      <w:marRight w:val="0"/>
      <w:marTop w:val="0"/>
      <w:marBottom w:val="0"/>
      <w:divBdr>
        <w:top w:val="none" w:sz="0" w:space="0" w:color="auto"/>
        <w:left w:val="none" w:sz="0" w:space="0" w:color="auto"/>
        <w:bottom w:val="none" w:sz="0" w:space="0" w:color="auto"/>
        <w:right w:val="none" w:sz="0" w:space="0" w:color="auto"/>
      </w:divBdr>
    </w:div>
    <w:div w:id="1751924044">
      <w:bodyDiv w:val="1"/>
      <w:marLeft w:val="0"/>
      <w:marRight w:val="0"/>
      <w:marTop w:val="0"/>
      <w:marBottom w:val="0"/>
      <w:divBdr>
        <w:top w:val="none" w:sz="0" w:space="0" w:color="auto"/>
        <w:left w:val="none" w:sz="0" w:space="0" w:color="auto"/>
        <w:bottom w:val="none" w:sz="0" w:space="0" w:color="auto"/>
        <w:right w:val="none" w:sz="0" w:space="0" w:color="auto"/>
      </w:divBdr>
      <w:divsChild>
        <w:div w:id="1383598046">
          <w:marLeft w:val="0"/>
          <w:marRight w:val="0"/>
          <w:marTop w:val="0"/>
          <w:marBottom w:val="0"/>
          <w:divBdr>
            <w:top w:val="none" w:sz="0" w:space="0" w:color="auto"/>
            <w:left w:val="none" w:sz="0" w:space="0" w:color="auto"/>
            <w:bottom w:val="none" w:sz="0" w:space="0" w:color="auto"/>
            <w:right w:val="none" w:sz="0" w:space="0" w:color="auto"/>
          </w:divBdr>
          <w:divsChild>
            <w:div w:id="21278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1742">
      <w:bodyDiv w:val="1"/>
      <w:marLeft w:val="0"/>
      <w:marRight w:val="0"/>
      <w:marTop w:val="0"/>
      <w:marBottom w:val="0"/>
      <w:divBdr>
        <w:top w:val="none" w:sz="0" w:space="0" w:color="auto"/>
        <w:left w:val="none" w:sz="0" w:space="0" w:color="auto"/>
        <w:bottom w:val="none" w:sz="0" w:space="0" w:color="auto"/>
        <w:right w:val="none" w:sz="0" w:space="0" w:color="auto"/>
      </w:divBdr>
      <w:divsChild>
        <w:div w:id="1253472757">
          <w:marLeft w:val="0"/>
          <w:marRight w:val="0"/>
          <w:marTop w:val="0"/>
          <w:marBottom w:val="0"/>
          <w:divBdr>
            <w:top w:val="none" w:sz="0" w:space="0" w:color="auto"/>
            <w:left w:val="none" w:sz="0" w:space="0" w:color="auto"/>
            <w:bottom w:val="none" w:sz="0" w:space="0" w:color="auto"/>
            <w:right w:val="none" w:sz="0" w:space="0" w:color="auto"/>
          </w:divBdr>
          <w:divsChild>
            <w:div w:id="1662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41955">
      <w:bodyDiv w:val="1"/>
      <w:marLeft w:val="0"/>
      <w:marRight w:val="0"/>
      <w:marTop w:val="0"/>
      <w:marBottom w:val="0"/>
      <w:divBdr>
        <w:top w:val="none" w:sz="0" w:space="0" w:color="auto"/>
        <w:left w:val="none" w:sz="0" w:space="0" w:color="auto"/>
        <w:bottom w:val="none" w:sz="0" w:space="0" w:color="auto"/>
        <w:right w:val="none" w:sz="0" w:space="0" w:color="auto"/>
      </w:divBdr>
      <w:divsChild>
        <w:div w:id="826824119">
          <w:marLeft w:val="0"/>
          <w:marRight w:val="0"/>
          <w:marTop w:val="0"/>
          <w:marBottom w:val="0"/>
          <w:divBdr>
            <w:top w:val="none" w:sz="0" w:space="0" w:color="auto"/>
            <w:left w:val="none" w:sz="0" w:space="0" w:color="auto"/>
            <w:bottom w:val="none" w:sz="0" w:space="0" w:color="auto"/>
            <w:right w:val="none" w:sz="0" w:space="0" w:color="auto"/>
          </w:divBdr>
          <w:divsChild>
            <w:div w:id="18492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20990">
      <w:bodyDiv w:val="1"/>
      <w:marLeft w:val="0"/>
      <w:marRight w:val="0"/>
      <w:marTop w:val="0"/>
      <w:marBottom w:val="0"/>
      <w:divBdr>
        <w:top w:val="none" w:sz="0" w:space="0" w:color="auto"/>
        <w:left w:val="none" w:sz="0" w:space="0" w:color="auto"/>
        <w:bottom w:val="none" w:sz="0" w:space="0" w:color="auto"/>
        <w:right w:val="none" w:sz="0" w:space="0" w:color="auto"/>
      </w:divBdr>
    </w:div>
    <w:div w:id="1857649654">
      <w:bodyDiv w:val="1"/>
      <w:marLeft w:val="0"/>
      <w:marRight w:val="0"/>
      <w:marTop w:val="0"/>
      <w:marBottom w:val="0"/>
      <w:divBdr>
        <w:top w:val="none" w:sz="0" w:space="0" w:color="auto"/>
        <w:left w:val="none" w:sz="0" w:space="0" w:color="auto"/>
        <w:bottom w:val="none" w:sz="0" w:space="0" w:color="auto"/>
        <w:right w:val="none" w:sz="0" w:space="0" w:color="auto"/>
      </w:divBdr>
    </w:div>
    <w:div w:id="1858689718">
      <w:bodyDiv w:val="1"/>
      <w:marLeft w:val="0"/>
      <w:marRight w:val="0"/>
      <w:marTop w:val="0"/>
      <w:marBottom w:val="0"/>
      <w:divBdr>
        <w:top w:val="none" w:sz="0" w:space="0" w:color="auto"/>
        <w:left w:val="none" w:sz="0" w:space="0" w:color="auto"/>
        <w:bottom w:val="none" w:sz="0" w:space="0" w:color="auto"/>
        <w:right w:val="none" w:sz="0" w:space="0" w:color="auto"/>
      </w:divBdr>
    </w:div>
    <w:div w:id="1906141136">
      <w:bodyDiv w:val="1"/>
      <w:marLeft w:val="0"/>
      <w:marRight w:val="0"/>
      <w:marTop w:val="0"/>
      <w:marBottom w:val="0"/>
      <w:divBdr>
        <w:top w:val="none" w:sz="0" w:space="0" w:color="auto"/>
        <w:left w:val="none" w:sz="0" w:space="0" w:color="auto"/>
        <w:bottom w:val="none" w:sz="0" w:space="0" w:color="auto"/>
        <w:right w:val="none" w:sz="0" w:space="0" w:color="auto"/>
      </w:divBdr>
      <w:divsChild>
        <w:div w:id="876504361">
          <w:marLeft w:val="0"/>
          <w:marRight w:val="0"/>
          <w:marTop w:val="0"/>
          <w:marBottom w:val="0"/>
          <w:divBdr>
            <w:top w:val="none" w:sz="0" w:space="0" w:color="auto"/>
            <w:left w:val="none" w:sz="0" w:space="0" w:color="auto"/>
            <w:bottom w:val="none" w:sz="0" w:space="0" w:color="auto"/>
            <w:right w:val="none" w:sz="0" w:space="0" w:color="auto"/>
          </w:divBdr>
          <w:divsChild>
            <w:div w:id="20337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3865">
      <w:bodyDiv w:val="1"/>
      <w:marLeft w:val="0"/>
      <w:marRight w:val="0"/>
      <w:marTop w:val="0"/>
      <w:marBottom w:val="0"/>
      <w:divBdr>
        <w:top w:val="none" w:sz="0" w:space="0" w:color="auto"/>
        <w:left w:val="none" w:sz="0" w:space="0" w:color="auto"/>
        <w:bottom w:val="none" w:sz="0" w:space="0" w:color="auto"/>
        <w:right w:val="none" w:sz="0" w:space="0" w:color="auto"/>
      </w:divBdr>
    </w:div>
    <w:div w:id="1947038412">
      <w:bodyDiv w:val="1"/>
      <w:marLeft w:val="0"/>
      <w:marRight w:val="0"/>
      <w:marTop w:val="0"/>
      <w:marBottom w:val="0"/>
      <w:divBdr>
        <w:top w:val="none" w:sz="0" w:space="0" w:color="auto"/>
        <w:left w:val="none" w:sz="0" w:space="0" w:color="auto"/>
        <w:bottom w:val="none" w:sz="0" w:space="0" w:color="auto"/>
        <w:right w:val="none" w:sz="0" w:space="0" w:color="auto"/>
      </w:divBdr>
      <w:divsChild>
        <w:div w:id="119615751">
          <w:marLeft w:val="0"/>
          <w:marRight w:val="0"/>
          <w:marTop w:val="0"/>
          <w:marBottom w:val="0"/>
          <w:divBdr>
            <w:top w:val="none" w:sz="0" w:space="0" w:color="auto"/>
            <w:left w:val="none" w:sz="0" w:space="0" w:color="auto"/>
            <w:bottom w:val="none" w:sz="0" w:space="0" w:color="auto"/>
            <w:right w:val="none" w:sz="0" w:space="0" w:color="auto"/>
          </w:divBdr>
          <w:divsChild>
            <w:div w:id="11293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8045">
      <w:bodyDiv w:val="1"/>
      <w:marLeft w:val="0"/>
      <w:marRight w:val="0"/>
      <w:marTop w:val="0"/>
      <w:marBottom w:val="0"/>
      <w:divBdr>
        <w:top w:val="none" w:sz="0" w:space="0" w:color="auto"/>
        <w:left w:val="none" w:sz="0" w:space="0" w:color="auto"/>
        <w:bottom w:val="none" w:sz="0" w:space="0" w:color="auto"/>
        <w:right w:val="none" w:sz="0" w:space="0" w:color="auto"/>
      </w:divBdr>
      <w:divsChild>
        <w:div w:id="901676294">
          <w:marLeft w:val="0"/>
          <w:marRight w:val="0"/>
          <w:marTop w:val="0"/>
          <w:marBottom w:val="0"/>
          <w:divBdr>
            <w:top w:val="none" w:sz="0" w:space="0" w:color="auto"/>
            <w:left w:val="none" w:sz="0" w:space="0" w:color="auto"/>
            <w:bottom w:val="none" w:sz="0" w:space="0" w:color="auto"/>
            <w:right w:val="none" w:sz="0" w:space="0" w:color="auto"/>
          </w:divBdr>
        </w:div>
      </w:divsChild>
    </w:div>
    <w:div w:id="1976834699">
      <w:bodyDiv w:val="1"/>
      <w:marLeft w:val="0"/>
      <w:marRight w:val="0"/>
      <w:marTop w:val="0"/>
      <w:marBottom w:val="0"/>
      <w:divBdr>
        <w:top w:val="none" w:sz="0" w:space="0" w:color="auto"/>
        <w:left w:val="none" w:sz="0" w:space="0" w:color="auto"/>
        <w:bottom w:val="none" w:sz="0" w:space="0" w:color="auto"/>
        <w:right w:val="none" w:sz="0" w:space="0" w:color="auto"/>
      </w:divBdr>
    </w:div>
    <w:div w:id="1978145765">
      <w:bodyDiv w:val="1"/>
      <w:marLeft w:val="0"/>
      <w:marRight w:val="0"/>
      <w:marTop w:val="0"/>
      <w:marBottom w:val="0"/>
      <w:divBdr>
        <w:top w:val="none" w:sz="0" w:space="0" w:color="auto"/>
        <w:left w:val="none" w:sz="0" w:space="0" w:color="auto"/>
        <w:bottom w:val="none" w:sz="0" w:space="0" w:color="auto"/>
        <w:right w:val="none" w:sz="0" w:space="0" w:color="auto"/>
      </w:divBdr>
    </w:div>
    <w:div w:id="1991519855">
      <w:bodyDiv w:val="1"/>
      <w:marLeft w:val="0"/>
      <w:marRight w:val="0"/>
      <w:marTop w:val="0"/>
      <w:marBottom w:val="0"/>
      <w:divBdr>
        <w:top w:val="none" w:sz="0" w:space="0" w:color="auto"/>
        <w:left w:val="none" w:sz="0" w:space="0" w:color="auto"/>
        <w:bottom w:val="none" w:sz="0" w:space="0" w:color="auto"/>
        <w:right w:val="none" w:sz="0" w:space="0" w:color="auto"/>
      </w:divBdr>
      <w:divsChild>
        <w:div w:id="1871528264">
          <w:marLeft w:val="0"/>
          <w:marRight w:val="0"/>
          <w:marTop w:val="0"/>
          <w:marBottom w:val="0"/>
          <w:divBdr>
            <w:top w:val="none" w:sz="0" w:space="0" w:color="auto"/>
            <w:left w:val="none" w:sz="0" w:space="0" w:color="auto"/>
            <w:bottom w:val="none" w:sz="0" w:space="0" w:color="auto"/>
            <w:right w:val="none" w:sz="0" w:space="0" w:color="auto"/>
          </w:divBdr>
          <w:divsChild>
            <w:div w:id="6639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837">
      <w:bodyDiv w:val="1"/>
      <w:marLeft w:val="0"/>
      <w:marRight w:val="0"/>
      <w:marTop w:val="0"/>
      <w:marBottom w:val="0"/>
      <w:divBdr>
        <w:top w:val="none" w:sz="0" w:space="0" w:color="auto"/>
        <w:left w:val="none" w:sz="0" w:space="0" w:color="auto"/>
        <w:bottom w:val="none" w:sz="0" w:space="0" w:color="auto"/>
        <w:right w:val="none" w:sz="0" w:space="0" w:color="auto"/>
      </w:divBdr>
    </w:div>
    <w:div w:id="2015960988">
      <w:bodyDiv w:val="1"/>
      <w:marLeft w:val="0"/>
      <w:marRight w:val="0"/>
      <w:marTop w:val="0"/>
      <w:marBottom w:val="0"/>
      <w:divBdr>
        <w:top w:val="none" w:sz="0" w:space="0" w:color="auto"/>
        <w:left w:val="none" w:sz="0" w:space="0" w:color="auto"/>
        <w:bottom w:val="none" w:sz="0" w:space="0" w:color="auto"/>
        <w:right w:val="none" w:sz="0" w:space="0" w:color="auto"/>
      </w:divBdr>
      <w:divsChild>
        <w:div w:id="427124209">
          <w:marLeft w:val="0"/>
          <w:marRight w:val="0"/>
          <w:marTop w:val="0"/>
          <w:marBottom w:val="0"/>
          <w:divBdr>
            <w:top w:val="none" w:sz="0" w:space="0" w:color="auto"/>
            <w:left w:val="none" w:sz="0" w:space="0" w:color="auto"/>
            <w:bottom w:val="none" w:sz="0" w:space="0" w:color="auto"/>
            <w:right w:val="none" w:sz="0" w:space="0" w:color="auto"/>
          </w:divBdr>
        </w:div>
      </w:divsChild>
    </w:div>
    <w:div w:id="2026714362">
      <w:bodyDiv w:val="1"/>
      <w:marLeft w:val="0"/>
      <w:marRight w:val="0"/>
      <w:marTop w:val="0"/>
      <w:marBottom w:val="0"/>
      <w:divBdr>
        <w:top w:val="none" w:sz="0" w:space="0" w:color="auto"/>
        <w:left w:val="none" w:sz="0" w:space="0" w:color="auto"/>
        <w:bottom w:val="none" w:sz="0" w:space="0" w:color="auto"/>
        <w:right w:val="none" w:sz="0" w:space="0" w:color="auto"/>
      </w:divBdr>
    </w:div>
    <w:div w:id="2072463085">
      <w:bodyDiv w:val="1"/>
      <w:marLeft w:val="0"/>
      <w:marRight w:val="0"/>
      <w:marTop w:val="0"/>
      <w:marBottom w:val="0"/>
      <w:divBdr>
        <w:top w:val="none" w:sz="0" w:space="0" w:color="auto"/>
        <w:left w:val="none" w:sz="0" w:space="0" w:color="auto"/>
        <w:bottom w:val="none" w:sz="0" w:space="0" w:color="auto"/>
        <w:right w:val="none" w:sz="0" w:space="0" w:color="auto"/>
      </w:divBdr>
    </w:div>
    <w:div w:id="2084326151">
      <w:bodyDiv w:val="1"/>
      <w:marLeft w:val="0"/>
      <w:marRight w:val="0"/>
      <w:marTop w:val="0"/>
      <w:marBottom w:val="0"/>
      <w:divBdr>
        <w:top w:val="none" w:sz="0" w:space="0" w:color="auto"/>
        <w:left w:val="none" w:sz="0" w:space="0" w:color="auto"/>
        <w:bottom w:val="none" w:sz="0" w:space="0" w:color="auto"/>
        <w:right w:val="none" w:sz="0" w:space="0" w:color="auto"/>
      </w:divBdr>
    </w:div>
    <w:div w:id="2091924319">
      <w:bodyDiv w:val="1"/>
      <w:marLeft w:val="0"/>
      <w:marRight w:val="0"/>
      <w:marTop w:val="0"/>
      <w:marBottom w:val="0"/>
      <w:divBdr>
        <w:top w:val="none" w:sz="0" w:space="0" w:color="auto"/>
        <w:left w:val="none" w:sz="0" w:space="0" w:color="auto"/>
        <w:bottom w:val="none" w:sz="0" w:space="0" w:color="auto"/>
        <w:right w:val="none" w:sz="0" w:space="0" w:color="auto"/>
      </w:divBdr>
      <w:divsChild>
        <w:div w:id="1877349667">
          <w:marLeft w:val="0"/>
          <w:marRight w:val="0"/>
          <w:marTop w:val="0"/>
          <w:marBottom w:val="0"/>
          <w:divBdr>
            <w:top w:val="none" w:sz="0" w:space="0" w:color="auto"/>
            <w:left w:val="none" w:sz="0" w:space="0" w:color="auto"/>
            <w:bottom w:val="none" w:sz="0" w:space="0" w:color="auto"/>
            <w:right w:val="none" w:sz="0" w:space="0" w:color="auto"/>
          </w:divBdr>
        </w:div>
      </w:divsChild>
    </w:div>
    <w:div w:id="2108454180">
      <w:bodyDiv w:val="1"/>
      <w:marLeft w:val="0"/>
      <w:marRight w:val="0"/>
      <w:marTop w:val="0"/>
      <w:marBottom w:val="0"/>
      <w:divBdr>
        <w:top w:val="none" w:sz="0" w:space="0" w:color="auto"/>
        <w:left w:val="none" w:sz="0" w:space="0" w:color="auto"/>
        <w:bottom w:val="none" w:sz="0" w:space="0" w:color="auto"/>
        <w:right w:val="none" w:sz="0" w:space="0" w:color="auto"/>
      </w:divBdr>
      <w:divsChild>
        <w:div w:id="2060156543">
          <w:marLeft w:val="0"/>
          <w:marRight w:val="0"/>
          <w:marTop w:val="0"/>
          <w:marBottom w:val="0"/>
          <w:divBdr>
            <w:top w:val="none" w:sz="0" w:space="0" w:color="auto"/>
            <w:left w:val="none" w:sz="0" w:space="0" w:color="auto"/>
            <w:bottom w:val="none" w:sz="0" w:space="0" w:color="auto"/>
            <w:right w:val="none" w:sz="0" w:space="0" w:color="auto"/>
          </w:divBdr>
          <w:divsChild>
            <w:div w:id="13306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5382">
      <w:bodyDiv w:val="1"/>
      <w:marLeft w:val="0"/>
      <w:marRight w:val="0"/>
      <w:marTop w:val="0"/>
      <w:marBottom w:val="0"/>
      <w:divBdr>
        <w:top w:val="none" w:sz="0" w:space="0" w:color="auto"/>
        <w:left w:val="none" w:sz="0" w:space="0" w:color="auto"/>
        <w:bottom w:val="none" w:sz="0" w:space="0" w:color="auto"/>
        <w:right w:val="none" w:sz="0" w:space="0" w:color="auto"/>
      </w:divBdr>
      <w:divsChild>
        <w:div w:id="2144882733">
          <w:marLeft w:val="0"/>
          <w:marRight w:val="0"/>
          <w:marTop w:val="0"/>
          <w:marBottom w:val="0"/>
          <w:divBdr>
            <w:top w:val="none" w:sz="0" w:space="0" w:color="auto"/>
            <w:left w:val="none" w:sz="0" w:space="0" w:color="auto"/>
            <w:bottom w:val="none" w:sz="0" w:space="0" w:color="auto"/>
            <w:right w:val="none" w:sz="0" w:space="0" w:color="auto"/>
          </w:divBdr>
          <w:divsChild>
            <w:div w:id="20030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4166">
      <w:bodyDiv w:val="1"/>
      <w:marLeft w:val="0"/>
      <w:marRight w:val="0"/>
      <w:marTop w:val="0"/>
      <w:marBottom w:val="0"/>
      <w:divBdr>
        <w:top w:val="none" w:sz="0" w:space="0" w:color="auto"/>
        <w:left w:val="none" w:sz="0" w:space="0" w:color="auto"/>
        <w:bottom w:val="none" w:sz="0" w:space="0" w:color="auto"/>
        <w:right w:val="none" w:sz="0" w:space="0" w:color="auto"/>
      </w:divBdr>
    </w:div>
    <w:div w:id="2146193711">
      <w:bodyDiv w:val="1"/>
      <w:marLeft w:val="0"/>
      <w:marRight w:val="0"/>
      <w:marTop w:val="0"/>
      <w:marBottom w:val="0"/>
      <w:divBdr>
        <w:top w:val="none" w:sz="0" w:space="0" w:color="auto"/>
        <w:left w:val="none" w:sz="0" w:space="0" w:color="auto"/>
        <w:bottom w:val="none" w:sz="0" w:space="0" w:color="auto"/>
        <w:right w:val="none" w:sz="0" w:space="0" w:color="auto"/>
      </w:divBdr>
    </w:div>
    <w:div w:id="21473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7F62-8847-4305-8693-1DC41EC8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Nagington</dc:creator>
  <cp:keywords/>
  <dc:description/>
  <cp:lastModifiedBy>Lucia Nagington</cp:lastModifiedBy>
  <cp:revision>9</cp:revision>
  <dcterms:created xsi:type="dcterms:W3CDTF">2025-04-07T15:03:00Z</dcterms:created>
  <dcterms:modified xsi:type="dcterms:W3CDTF">2025-04-09T11:11:00Z</dcterms:modified>
</cp:coreProperties>
</file>